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4602" w14:textId="2F09E46C" w:rsidR="0052130B" w:rsidRPr="00D6169F" w:rsidRDefault="00C51E40" w:rsidP="00765764">
      <w:pPr>
        <w:pStyle w:val="titulogeral"/>
        <w:jc w:val="left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4E9407" wp14:editId="3A913211">
                <wp:simplePos x="0" y="0"/>
                <wp:positionH relativeFrom="column">
                  <wp:posOffset>5412105</wp:posOffset>
                </wp:positionH>
                <wp:positionV relativeFrom="paragraph">
                  <wp:posOffset>-89535</wp:posOffset>
                </wp:positionV>
                <wp:extent cx="234315" cy="385445"/>
                <wp:effectExtent l="19050" t="19050" r="32385" b="33655"/>
                <wp:wrapNone/>
                <wp:docPr id="461641929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" cy="385445"/>
                          <a:chOff x="5157723" y="3481550"/>
                          <a:chExt cx="376555" cy="596900"/>
                        </a:xfrm>
                      </wpg:grpSpPr>
                      <wps:wsp>
                        <wps:cNvPr id="1602606367" name="Retângulo 1602606367"/>
                        <wps:cNvSpPr/>
                        <wps:spPr>
                          <a:xfrm>
                            <a:off x="5157723" y="3481550"/>
                            <a:ext cx="3765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B55568" w14:textId="77777777" w:rsidR="0052130B" w:rsidRDefault="0052130B" w:rsidP="0052130B">
                              <w:pPr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2704420" name="Agrupar 192704420"/>
                        <wpg:cNvGrpSpPr/>
                        <wpg:grpSpPr>
                          <a:xfrm>
                            <a:off x="5157723" y="3481550"/>
                            <a:ext cx="376555" cy="596900"/>
                            <a:chOff x="10218" y="-731"/>
                            <a:chExt cx="492" cy="839"/>
                          </a:xfrm>
                        </wpg:grpSpPr>
                        <wps:wsp>
                          <wps:cNvPr id="506099920" name="Forma Livre: Forma 506099920"/>
                          <wps:cNvSpPr/>
                          <wps:spPr>
                            <a:xfrm>
                              <a:off x="10264" y="-731"/>
                              <a:ext cx="402" cy="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2" h="449" extrusionOk="0">
                                  <a:moveTo>
                                    <a:pt x="0" y="235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16" y="122"/>
                                  </a:lnTo>
                                  <a:lnTo>
                                    <a:pt x="59" y="59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79" y="16"/>
                                  </a:lnTo>
                                  <a:lnTo>
                                    <a:pt x="343" y="59"/>
                                  </a:lnTo>
                                  <a:lnTo>
                                    <a:pt x="386" y="123"/>
                                  </a:lnTo>
                                  <a:lnTo>
                                    <a:pt x="402" y="201"/>
                                  </a:lnTo>
                                  <a:lnTo>
                                    <a:pt x="402" y="449"/>
                                  </a:lnTo>
                                </a:path>
                              </a:pathLst>
                            </a:custGeom>
                            <a:noFill/>
                            <a:ln w="63850" cap="flat" cmpd="sng">
                              <a:solidFill>
                                <a:srgbClr val="F6821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0202376" name="Forma Livre: Forma 1230202376"/>
                          <wps:cNvSpPr/>
                          <wps:spPr>
                            <a:xfrm>
                              <a:off x="10218" y="-384"/>
                              <a:ext cx="492" cy="4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2" h="492" extrusionOk="0">
                                  <a:moveTo>
                                    <a:pt x="245" y="0"/>
                                  </a:moveTo>
                                  <a:lnTo>
                                    <a:pt x="323" y="12"/>
                                  </a:lnTo>
                                  <a:lnTo>
                                    <a:pt x="391" y="47"/>
                                  </a:lnTo>
                                  <a:lnTo>
                                    <a:pt x="444" y="100"/>
                                  </a:lnTo>
                                  <a:lnTo>
                                    <a:pt x="479" y="168"/>
                                  </a:lnTo>
                                  <a:lnTo>
                                    <a:pt x="491" y="246"/>
                                  </a:lnTo>
                                  <a:lnTo>
                                    <a:pt x="479" y="323"/>
                                  </a:lnTo>
                                  <a:lnTo>
                                    <a:pt x="444" y="391"/>
                                  </a:lnTo>
                                  <a:lnTo>
                                    <a:pt x="391" y="444"/>
                                  </a:lnTo>
                                  <a:lnTo>
                                    <a:pt x="323" y="479"/>
                                  </a:lnTo>
                                  <a:lnTo>
                                    <a:pt x="245" y="491"/>
                                  </a:lnTo>
                                  <a:lnTo>
                                    <a:pt x="168" y="479"/>
                                  </a:lnTo>
                                  <a:lnTo>
                                    <a:pt x="100" y="444"/>
                                  </a:lnTo>
                                  <a:lnTo>
                                    <a:pt x="47" y="391"/>
                                  </a:lnTo>
                                  <a:lnTo>
                                    <a:pt x="12" y="32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2" y="168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168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850" cap="flat" cmpd="sng">
                              <a:solidFill>
                                <a:srgbClr val="F6821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310621" name="Shape 1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0382" y="-220"/>
                              <a:ext cx="166" cy="1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E9407" id="Agrupar 14" o:spid="_x0000_s1026" style="position:absolute;margin-left:426.15pt;margin-top:-7.05pt;width:18.45pt;height:30.35pt;z-index:251660288;mso-width-relative:margin;mso-height-relative:margin" coordorigin="51577,34815" coordsize="3765,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">
                <v:rect id="Retângulo 1602606367" o:spid="_x0000_s1027" style="position:absolute;left:51577;top:34815;width:3765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" filled="f" stroked="f">
                  <v:textbox inset="2.53958mm,2.53958mm,2.53958mm,2.53958mm">
                    <w:txbxContent>
                      <w:p w14:paraId="63B55568" w14:textId="77777777" w:rsidR="0052130B" w:rsidRDefault="0052130B" w:rsidP="0052130B">
                        <w:pPr>
                          <w:ind w:hanging="2"/>
                        </w:pPr>
                      </w:p>
                    </w:txbxContent>
                  </v:textbox>
                </v:rect>
                <v:group id="Agrupar 192704420" o:spid="_x0000_s1028" style="position:absolute;left:51577;top:34815;width:3765;height:5969" coordorigin="10218,-731" coordsize="49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">
                  <v:shape id="Forma Livre: Forma 506099920" o:spid="_x0000_s1029" style="position:absolute;left:10264;top:-731;width:402;height:449;visibility:visible;mso-wrap-style:square;v-text-anchor:middle" coordsize="402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" path="m,235l,201,16,122,59,59,123,16,201,r78,16l343,59r43,64l402,201r,248e" filled="f" strokecolor="#f68212" strokeweight="1.77361mm">
                    <v:stroke startarrowwidth="narrow" startarrowlength="short" endarrowwidth="narrow" endarrowlength="short"/>
                    <v:path arrowok="t" o:extrusionok="f"/>
                  </v:shape>
                  <v:shape id="Forma Livre: Forma 1230202376" o:spid="_x0000_s1030" style="position:absolute;left:10218;top:-384;width:492;height:492;visibility:visible;mso-wrap-style:square;v-text-anchor:middle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" path="m245,r78,12l391,47r53,53l479,168r12,78l479,323r-35,68l391,444r-68,35l245,491,168,479,100,444,47,391,12,323,,246,12,168,47,100,100,47,168,12,245,xe" filled="f" strokecolor="#f68212" strokeweight="1.77361mm">
                    <v:stroke startarrowwidth="narrow" startarrowlength="short" endarrowwidth="narrow" endarrowlength="short"/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7" o:spid="_x0000_s1031" type="#_x0000_t75" style="position:absolute;left:10382;top:-220;width:166;height:1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">
                    <v:imagedata r:id="rId9" o:title=""/>
                  </v:shape>
                </v:group>
              </v:group>
            </w:pict>
          </mc:Fallback>
        </mc:AlternateContent>
      </w:r>
      <w:r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 wp14:anchorId="29C027AF" wp14:editId="59A93072">
            <wp:simplePos x="0" y="0"/>
            <wp:positionH relativeFrom="column">
              <wp:posOffset>-104775</wp:posOffset>
            </wp:positionH>
            <wp:positionV relativeFrom="paragraph">
              <wp:posOffset>-554355</wp:posOffset>
            </wp:positionV>
            <wp:extent cx="3096260" cy="1203960"/>
            <wp:effectExtent l="0" t="0" r="8890" b="0"/>
            <wp:wrapNone/>
            <wp:docPr id="342910708" name="Imagem 13" descr="Desenho com traços pretos em fundo branco e letras preta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10708" name="Imagem 13" descr="Desenho com traços pretos em fundo branco e letras pretas em fundo branco&#10;&#10;O conteúdo gerado por IA pode estar incorre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8" r="13308" b="1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B80EF" w14:textId="6D16A1B3" w:rsidR="0052130B" w:rsidRDefault="00C51E40" w:rsidP="00765764">
      <w:pPr>
        <w:pStyle w:val="titulogeral"/>
        <w:rPr>
          <w:rFonts w:ascii="Cambria" w:hAnsi="Cambria"/>
          <w:b w:val="0"/>
          <w:bCs/>
          <w:sz w:val="28"/>
          <w:szCs w:val="28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3360" behindDoc="0" locked="0" layoutInCell="1" allowOverlap="1" wp14:anchorId="2244B924" wp14:editId="327A94BC">
            <wp:simplePos x="0" y="0"/>
            <wp:positionH relativeFrom="margin">
              <wp:posOffset>4350385</wp:posOffset>
            </wp:positionH>
            <wp:positionV relativeFrom="paragraph">
              <wp:posOffset>64770</wp:posOffset>
            </wp:positionV>
            <wp:extent cx="1478280" cy="178435"/>
            <wp:effectExtent l="0" t="0" r="7620" b="0"/>
            <wp:wrapNone/>
            <wp:docPr id="1111612532" name="Imagem 13" descr="Desenho com traços pretos em fundo branco e letras preta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10708" name="Imagem 13" descr="Desenho com traços pretos em fundo branco e letras pretas em fundo branco&#10;&#10;O conteúdo gerado por IA pode estar incorre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3" t="87342" r="32592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28765" w14:textId="0BA5A77A" w:rsidR="003A24BF" w:rsidRDefault="003A24BF" w:rsidP="00765764">
      <w:pPr>
        <w:pStyle w:val="titulogeral"/>
        <w:rPr>
          <w:rFonts w:ascii="Cambria" w:hAnsi="Cambria"/>
          <w:b w:val="0"/>
          <w:bCs/>
          <w:sz w:val="28"/>
          <w:szCs w:val="28"/>
        </w:rPr>
      </w:pPr>
    </w:p>
    <w:p w14:paraId="29C86BC2" w14:textId="27EB8B78" w:rsidR="003A24BF" w:rsidRDefault="003A24BF" w:rsidP="00765764">
      <w:pPr>
        <w:pStyle w:val="titulogeral"/>
        <w:rPr>
          <w:rFonts w:ascii="Cambria" w:hAnsi="Cambria"/>
          <w:b w:val="0"/>
          <w:bCs/>
          <w:sz w:val="28"/>
          <w:szCs w:val="28"/>
        </w:rPr>
      </w:pPr>
    </w:p>
    <w:p w14:paraId="2CCB538E" w14:textId="77777777" w:rsidR="00D6169F" w:rsidRDefault="00D6169F" w:rsidP="00765764">
      <w:pPr>
        <w:pStyle w:val="titulogeral"/>
        <w:rPr>
          <w:rFonts w:ascii="Cambria" w:hAnsi="Cambria"/>
          <w:b w:val="0"/>
          <w:bCs/>
          <w:sz w:val="28"/>
          <w:szCs w:val="28"/>
        </w:rPr>
      </w:pPr>
    </w:p>
    <w:p w14:paraId="2F1417D5" w14:textId="77777777" w:rsidR="003A24BF" w:rsidRPr="00D6169F" w:rsidRDefault="003A24BF" w:rsidP="00765764">
      <w:pPr>
        <w:pStyle w:val="titulogeral"/>
        <w:rPr>
          <w:rFonts w:ascii="Cambria" w:hAnsi="Cambria"/>
          <w:b w:val="0"/>
          <w:bCs/>
          <w:sz w:val="28"/>
          <w:szCs w:val="28"/>
        </w:rPr>
      </w:pPr>
    </w:p>
    <w:p w14:paraId="36E88D35" w14:textId="05BACD1D" w:rsidR="007857A4" w:rsidRPr="00484386" w:rsidRDefault="002837DE" w:rsidP="002E2004">
      <w:pPr>
        <w:pStyle w:val="TTULODOARTIGO"/>
        <w:rPr>
          <w:lang w:val="pt-BR"/>
        </w:rPr>
      </w:pPr>
      <w:r w:rsidRPr="00484386">
        <w:rPr>
          <w:lang w:val="pt-BR"/>
        </w:rPr>
        <w:t>TÍTULO EM PORTUGUÊS: SUBTÍTULO EM PORTUGUÊS</w:t>
      </w:r>
    </w:p>
    <w:p w14:paraId="22394989" w14:textId="77777777" w:rsidR="00064BD3" w:rsidRPr="00D6169F" w:rsidRDefault="00064BD3" w:rsidP="00F65067">
      <w:pPr>
        <w:spacing w:after="0" w:line="240" w:lineRule="auto"/>
        <w:rPr>
          <w:rFonts w:ascii="Cambria" w:hAnsi="Cambria"/>
          <w:sz w:val="24"/>
          <w:szCs w:val="24"/>
          <w:lang w:val="pt-BR"/>
        </w:rPr>
      </w:pPr>
    </w:p>
    <w:p w14:paraId="27D02C5C" w14:textId="77777777" w:rsidR="00F65067" w:rsidRPr="00D6169F" w:rsidRDefault="00F65067" w:rsidP="00F65067">
      <w:pPr>
        <w:spacing w:after="0" w:line="240" w:lineRule="auto"/>
        <w:rPr>
          <w:rFonts w:ascii="Cambria" w:hAnsi="Cambria"/>
          <w:sz w:val="24"/>
          <w:szCs w:val="24"/>
          <w:lang w:val="pt-BR"/>
        </w:rPr>
      </w:pPr>
    </w:p>
    <w:p w14:paraId="73ED00A1" w14:textId="3548EBE3" w:rsidR="003612E3" w:rsidRPr="00C770D3" w:rsidRDefault="003612E3" w:rsidP="00A9009F">
      <w:pPr>
        <w:spacing w:after="0" w:line="20" w:lineRule="atLeast"/>
        <w:contextualSpacing/>
        <w:jc w:val="right"/>
        <w:rPr>
          <w:rFonts w:ascii="Cambria" w:hAnsi="Cambria"/>
          <w:lang w:val="pt-BR"/>
        </w:rPr>
      </w:pPr>
      <w:r w:rsidRPr="00C770D3">
        <w:rPr>
          <w:rFonts w:ascii="Cambria" w:hAnsi="Cambria"/>
          <w:b/>
          <w:bCs/>
          <w:lang w:val="pt-BR"/>
        </w:rPr>
        <w:t>Nome do primeiro autor</w:t>
      </w:r>
      <w:r w:rsidRPr="00C770D3">
        <w:rPr>
          <w:rStyle w:val="Refdenotaderodap"/>
          <w:rFonts w:ascii="Cambria" w:hAnsi="Cambria"/>
          <w:bCs/>
          <w:lang w:val="pt-BR"/>
        </w:rPr>
        <w:footnoteReference w:id="1"/>
      </w:r>
    </w:p>
    <w:p w14:paraId="6749742F" w14:textId="2F3BE319" w:rsidR="00C45A03" w:rsidRPr="00C770D3" w:rsidRDefault="002837DE" w:rsidP="00A9009F">
      <w:pPr>
        <w:spacing w:after="0" w:line="20" w:lineRule="atLeast"/>
        <w:contextualSpacing/>
        <w:jc w:val="right"/>
        <w:rPr>
          <w:rFonts w:ascii="Cambria" w:hAnsi="Cambria"/>
          <w:lang w:val="pt-BR"/>
        </w:rPr>
      </w:pPr>
      <w:r w:rsidRPr="00C770D3">
        <w:rPr>
          <w:rFonts w:ascii="Cambria" w:hAnsi="Cambria"/>
          <w:b/>
          <w:bCs/>
          <w:lang w:val="pt-BR"/>
        </w:rPr>
        <w:t xml:space="preserve">Nome do </w:t>
      </w:r>
      <w:r w:rsidR="003612E3" w:rsidRPr="00C770D3">
        <w:rPr>
          <w:rFonts w:ascii="Cambria" w:hAnsi="Cambria"/>
          <w:b/>
          <w:bCs/>
          <w:lang w:val="pt-BR"/>
        </w:rPr>
        <w:t xml:space="preserve">segundo </w:t>
      </w:r>
      <w:r w:rsidRPr="00C770D3">
        <w:rPr>
          <w:rFonts w:ascii="Cambria" w:hAnsi="Cambria"/>
          <w:b/>
          <w:bCs/>
          <w:lang w:val="pt-BR"/>
        </w:rPr>
        <w:t>autor</w:t>
      </w:r>
      <w:r w:rsidR="003032EF" w:rsidRPr="00C770D3">
        <w:rPr>
          <w:rStyle w:val="Refdenotaderodap"/>
          <w:rFonts w:ascii="Cambria" w:hAnsi="Cambria"/>
          <w:bCs/>
          <w:lang w:val="pt-BR"/>
        </w:rPr>
        <w:footnoteReference w:id="2"/>
      </w:r>
    </w:p>
    <w:p w14:paraId="753698B0" w14:textId="77777777" w:rsidR="00AA4583" w:rsidRPr="00582933" w:rsidRDefault="00AA4583" w:rsidP="00A9009F">
      <w:pPr>
        <w:spacing w:after="0" w:line="20" w:lineRule="atLeast"/>
        <w:contextualSpacing/>
        <w:jc w:val="right"/>
        <w:rPr>
          <w:rFonts w:ascii="Cambria" w:hAnsi="Cambria"/>
          <w:sz w:val="24"/>
          <w:szCs w:val="24"/>
          <w:lang w:val="pt-BR"/>
        </w:rPr>
      </w:pPr>
    </w:p>
    <w:p w14:paraId="4398761E" w14:textId="77777777" w:rsidR="00F65067" w:rsidRPr="00D6169F" w:rsidRDefault="00F65067" w:rsidP="00A9009F">
      <w:pPr>
        <w:spacing w:after="0" w:line="20" w:lineRule="atLeast"/>
        <w:rPr>
          <w:rFonts w:ascii="Cambria" w:hAnsi="Cambria"/>
          <w:sz w:val="24"/>
          <w:szCs w:val="24"/>
          <w:lang w:val="pt-BR"/>
        </w:rPr>
      </w:pPr>
    </w:p>
    <w:p w14:paraId="099F91B7" w14:textId="2AE683CE" w:rsidR="00602DA9" w:rsidRDefault="004F0A5D" w:rsidP="00A9009F">
      <w:pPr>
        <w:spacing w:after="0" w:line="20" w:lineRule="atLeast"/>
        <w:jc w:val="both"/>
        <w:rPr>
          <w:rFonts w:ascii="Cambria" w:hAnsi="Cambria"/>
          <w:b/>
          <w:sz w:val="24"/>
          <w:szCs w:val="24"/>
        </w:rPr>
      </w:pPr>
      <w:r w:rsidRPr="000E318F">
        <w:rPr>
          <w:rFonts w:ascii="Cambria" w:hAnsi="Cambria"/>
          <w:b/>
          <w:sz w:val="24"/>
          <w:szCs w:val="24"/>
          <w:lang w:val="pt-BR"/>
        </w:rPr>
        <w:t>Resumo</w:t>
      </w:r>
      <w:r w:rsidR="003A24BF" w:rsidRPr="000E318F">
        <w:rPr>
          <w:rFonts w:ascii="Cambria" w:hAnsi="Cambria"/>
          <w:b/>
          <w:sz w:val="24"/>
          <w:szCs w:val="24"/>
          <w:lang w:val="pt-BR"/>
        </w:rPr>
        <w:t>:</w:t>
      </w:r>
      <w:r w:rsidR="003A24BF" w:rsidRPr="000E318F">
        <w:rPr>
          <w:rFonts w:ascii="Cambria" w:hAnsi="Cambria"/>
          <w:bCs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ex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ea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0E318F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="00A43191" w:rsidRPr="000E318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="00A43191"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2837DE" w:rsidRPr="00A9009F">
        <w:rPr>
          <w:rFonts w:ascii="Cambria" w:hAnsi="Cambria"/>
          <w:sz w:val="24"/>
          <w:szCs w:val="24"/>
          <w:lang w:val="fr-FR"/>
        </w:rPr>
        <w:t>.</w:t>
      </w:r>
      <w:r w:rsidR="00A43191" w:rsidRPr="00A9009F">
        <w:rPr>
          <w:rFonts w:ascii="Cambria" w:hAnsi="Cambria"/>
          <w:b/>
          <w:sz w:val="24"/>
          <w:szCs w:val="24"/>
          <w:lang w:val="fr-FR"/>
        </w:rPr>
        <w:t xml:space="preserve"> </w:t>
      </w:r>
      <w:r w:rsidR="00A43191" w:rsidRPr="00A9009F">
        <w:rPr>
          <w:rFonts w:ascii="Cambria" w:hAnsi="Cambria"/>
          <w:sz w:val="24"/>
          <w:szCs w:val="24"/>
          <w:lang w:val="fr-FR"/>
        </w:rPr>
        <w:t xml:space="preserve">Lorem ipsum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sit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amet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consectetur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adipiscing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elit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sed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do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eiusmod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tempor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incididunt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labore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et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magna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aliqua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. Ut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enim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ad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minim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veniam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quis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nostrud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exercitation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ullamco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laboris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nisi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aliquip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ex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ea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commodo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consequat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. Duis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aute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irure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reprehenderit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voluptate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velit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esse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cillum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eu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fugiat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nulla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pariatur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A43191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A43191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185DB1" w:rsidRPr="00A9009F">
        <w:rPr>
          <w:rFonts w:ascii="Cambria" w:hAnsi="Cambria"/>
          <w:b/>
          <w:sz w:val="24"/>
          <w:szCs w:val="24"/>
          <w:lang w:val="fr-FR"/>
        </w:rPr>
        <w:t>.</w:t>
      </w:r>
      <w:r w:rsidR="002E2775" w:rsidRPr="00A9009F">
        <w:rPr>
          <w:rFonts w:ascii="Cambria" w:hAnsi="Cambria"/>
          <w:b/>
          <w:sz w:val="24"/>
          <w:szCs w:val="24"/>
          <w:lang w:val="fr-FR"/>
        </w:rPr>
        <w:t xml:space="preserve"> </w:t>
      </w:r>
      <w:r w:rsidR="002E2775" w:rsidRPr="000E318F">
        <w:rPr>
          <w:rFonts w:ascii="Cambria" w:hAnsi="Cambria"/>
          <w:sz w:val="24"/>
          <w:szCs w:val="24"/>
        </w:rPr>
        <w:t xml:space="preserve">Lorem ipsum dolor </w:t>
      </w:r>
      <w:proofErr w:type="gramStart"/>
      <w:r w:rsidR="002E2775" w:rsidRPr="000E318F">
        <w:rPr>
          <w:rFonts w:ascii="Cambria" w:hAnsi="Cambria"/>
          <w:sz w:val="24"/>
          <w:szCs w:val="24"/>
        </w:rPr>
        <w:t>sit</w:t>
      </w:r>
      <w:proofErr w:type="gram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amet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</w:t>
      </w:r>
      <w:proofErr w:type="spellStart"/>
      <w:r w:rsidR="002E2775" w:rsidRPr="000E318F">
        <w:rPr>
          <w:rFonts w:ascii="Cambria" w:hAnsi="Cambria"/>
          <w:sz w:val="24"/>
          <w:szCs w:val="24"/>
        </w:rPr>
        <w:t>consectetur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adipiscing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elit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sed do </w:t>
      </w:r>
      <w:proofErr w:type="spellStart"/>
      <w:r w:rsidR="002E2775" w:rsidRPr="000E318F">
        <w:rPr>
          <w:rFonts w:ascii="Cambria" w:hAnsi="Cambria"/>
          <w:sz w:val="24"/>
          <w:szCs w:val="24"/>
        </w:rPr>
        <w:t>eiusmod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tempor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incididunt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ut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labore</w:t>
      </w:r>
      <w:r w:rsidR="002E2775" w:rsidRPr="000E318F">
        <w:rPr>
          <w:rFonts w:ascii="Cambria" w:hAnsi="Cambria"/>
          <w:b/>
          <w:sz w:val="24"/>
          <w:szCs w:val="24"/>
        </w:rPr>
        <w:t>.</w:t>
      </w:r>
    </w:p>
    <w:p w14:paraId="0F4EFEA1" w14:textId="77777777" w:rsidR="00A9009F" w:rsidRPr="00582933" w:rsidRDefault="00A9009F" w:rsidP="00582933">
      <w:pPr>
        <w:spacing w:after="0" w:line="240" w:lineRule="auto"/>
        <w:jc w:val="both"/>
        <w:rPr>
          <w:rFonts w:ascii="Cambria" w:hAnsi="Cambria"/>
          <w:b/>
        </w:rPr>
      </w:pPr>
    </w:p>
    <w:p w14:paraId="7D5CD124" w14:textId="19E74337" w:rsidR="00602DA9" w:rsidRPr="000E318F" w:rsidRDefault="00602DA9" w:rsidP="00A9009F">
      <w:pPr>
        <w:spacing w:after="0" w:line="20" w:lineRule="atLeast"/>
        <w:rPr>
          <w:rFonts w:ascii="Cambria" w:hAnsi="Cambria"/>
          <w:sz w:val="24"/>
          <w:szCs w:val="24"/>
          <w:lang w:val="pt-BR"/>
        </w:rPr>
      </w:pPr>
      <w:r w:rsidRPr="000E318F">
        <w:rPr>
          <w:rFonts w:ascii="Cambria" w:hAnsi="Cambria"/>
          <w:b/>
          <w:bCs/>
          <w:sz w:val="24"/>
          <w:szCs w:val="24"/>
          <w:lang w:val="pt-BR"/>
        </w:rPr>
        <w:t>Palavras-chave:</w:t>
      </w:r>
      <w:r w:rsidRPr="000E318F">
        <w:rPr>
          <w:rFonts w:ascii="Cambria" w:hAnsi="Cambria"/>
          <w:sz w:val="24"/>
          <w:szCs w:val="24"/>
          <w:lang w:val="pt-BR"/>
        </w:rPr>
        <w:t xml:space="preserve"> </w:t>
      </w:r>
      <w:r w:rsidR="00A43191" w:rsidRPr="000E318F">
        <w:rPr>
          <w:rFonts w:ascii="Cambria" w:hAnsi="Cambria"/>
          <w:sz w:val="24"/>
          <w:szCs w:val="24"/>
          <w:lang w:val="pt-BR"/>
        </w:rPr>
        <w:t>palavra um; palavra dois; palavra três; palavra quatro; palavra cinco</w:t>
      </w:r>
      <w:r w:rsidR="003A1D30" w:rsidRPr="000E318F">
        <w:rPr>
          <w:rFonts w:ascii="Cambria" w:hAnsi="Cambria"/>
          <w:sz w:val="24"/>
          <w:szCs w:val="24"/>
          <w:lang w:val="pt-BR"/>
        </w:rPr>
        <w:t>.</w:t>
      </w:r>
    </w:p>
    <w:p w14:paraId="48D895E3" w14:textId="77777777" w:rsidR="003A24BF" w:rsidRPr="00A9009F" w:rsidRDefault="003A24BF" w:rsidP="00582933">
      <w:pPr>
        <w:spacing w:after="0" w:line="360" w:lineRule="auto"/>
        <w:rPr>
          <w:rFonts w:ascii="Cambria" w:hAnsi="Cambria"/>
          <w:sz w:val="24"/>
          <w:szCs w:val="24"/>
          <w:lang w:val="pt-BR"/>
        </w:rPr>
      </w:pPr>
    </w:p>
    <w:p w14:paraId="7E29DE60" w14:textId="707AAA95" w:rsidR="003A1D30" w:rsidRPr="00D6169F" w:rsidRDefault="00913470" w:rsidP="00A9009F">
      <w:pPr>
        <w:pStyle w:val="TTULODOARTIGO"/>
        <w:spacing w:line="20" w:lineRule="atLeast"/>
        <w:rPr>
          <w:bCs/>
        </w:rPr>
      </w:pPr>
      <w:r w:rsidRPr="00913470">
        <w:t>TITLE IN ENGLISH: SUBTITLE IN ENGLISH</w:t>
      </w:r>
    </w:p>
    <w:p w14:paraId="04AC1F36" w14:textId="77777777" w:rsidR="00064BD3" w:rsidRPr="00D6169F" w:rsidRDefault="00064BD3" w:rsidP="00A9009F">
      <w:pPr>
        <w:spacing w:after="0" w:line="20" w:lineRule="atLeast"/>
        <w:jc w:val="both"/>
        <w:rPr>
          <w:rFonts w:ascii="Cambria" w:hAnsi="Cambria"/>
        </w:rPr>
      </w:pPr>
    </w:p>
    <w:p w14:paraId="5520FE8D" w14:textId="77777777" w:rsidR="00C5677A" w:rsidRDefault="00064BD3" w:rsidP="00A9009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0E318F">
        <w:rPr>
          <w:rFonts w:ascii="Cambria" w:hAnsi="Cambria"/>
          <w:b/>
          <w:bCs/>
          <w:sz w:val="24"/>
          <w:szCs w:val="24"/>
        </w:rPr>
        <w:t>Abstract</w:t>
      </w:r>
      <w:r w:rsidR="003A24BF" w:rsidRPr="000E318F">
        <w:rPr>
          <w:rFonts w:ascii="Cambria" w:hAnsi="Cambria"/>
          <w:b/>
          <w:bCs/>
          <w:sz w:val="24"/>
          <w:szCs w:val="24"/>
        </w:rPr>
        <w:t>:</w:t>
      </w:r>
      <w:r w:rsidR="00185DB1" w:rsidRPr="000E318F">
        <w:rPr>
          <w:rFonts w:ascii="Cambria" w:hAnsi="Cambria"/>
          <w:b/>
          <w:bCs/>
          <w:sz w:val="24"/>
          <w:szCs w:val="24"/>
        </w:rPr>
        <w:t xml:space="preserve"> </w:t>
      </w:r>
      <w:r w:rsidR="002E2775" w:rsidRPr="000E318F">
        <w:rPr>
          <w:rFonts w:ascii="Cambria" w:hAnsi="Cambria"/>
          <w:sz w:val="24"/>
          <w:szCs w:val="24"/>
        </w:rPr>
        <w:t xml:space="preserve">Lorem ipsum dolor </w:t>
      </w:r>
      <w:proofErr w:type="gramStart"/>
      <w:r w:rsidR="002E2775" w:rsidRPr="000E318F">
        <w:rPr>
          <w:rFonts w:ascii="Cambria" w:hAnsi="Cambria"/>
          <w:sz w:val="24"/>
          <w:szCs w:val="24"/>
        </w:rPr>
        <w:t>sit</w:t>
      </w:r>
      <w:proofErr w:type="gram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amet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</w:t>
      </w:r>
      <w:proofErr w:type="spellStart"/>
      <w:r w:rsidR="002E2775" w:rsidRPr="000E318F">
        <w:rPr>
          <w:rFonts w:ascii="Cambria" w:hAnsi="Cambria"/>
          <w:sz w:val="24"/>
          <w:szCs w:val="24"/>
        </w:rPr>
        <w:t>consectetur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adipiscing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elit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sed do </w:t>
      </w:r>
      <w:proofErr w:type="spellStart"/>
      <w:r w:rsidR="002E2775" w:rsidRPr="000E318F">
        <w:rPr>
          <w:rFonts w:ascii="Cambria" w:hAnsi="Cambria"/>
          <w:sz w:val="24"/>
          <w:szCs w:val="24"/>
        </w:rPr>
        <w:t>eiusmod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tempor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incididunt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ut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labore et dolore magna </w:t>
      </w:r>
      <w:proofErr w:type="spellStart"/>
      <w:r w:rsidR="002E2775" w:rsidRPr="000E318F">
        <w:rPr>
          <w:rFonts w:ascii="Cambria" w:hAnsi="Cambria"/>
          <w:sz w:val="24"/>
          <w:szCs w:val="24"/>
        </w:rPr>
        <w:t>aliqua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. </w:t>
      </w:r>
      <w:r w:rsidR="002E2775" w:rsidRPr="00A9009F">
        <w:rPr>
          <w:rFonts w:ascii="Cambria" w:hAnsi="Cambria"/>
          <w:sz w:val="24"/>
          <w:szCs w:val="24"/>
        </w:rPr>
        <w:t xml:space="preserve">Ut </w:t>
      </w:r>
      <w:proofErr w:type="spellStart"/>
      <w:r w:rsidR="002E2775" w:rsidRPr="00A9009F">
        <w:rPr>
          <w:rFonts w:ascii="Cambria" w:hAnsi="Cambria"/>
          <w:sz w:val="24"/>
          <w:szCs w:val="24"/>
        </w:rPr>
        <w:t>enim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ad minim </w:t>
      </w:r>
      <w:proofErr w:type="spellStart"/>
      <w:r w:rsidR="002E2775" w:rsidRPr="00A9009F">
        <w:rPr>
          <w:rFonts w:ascii="Cambria" w:hAnsi="Cambria"/>
          <w:sz w:val="24"/>
          <w:szCs w:val="24"/>
        </w:rPr>
        <w:t>veniam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, quis </w:t>
      </w:r>
      <w:proofErr w:type="spellStart"/>
      <w:r w:rsidR="002E2775" w:rsidRPr="00A9009F">
        <w:rPr>
          <w:rFonts w:ascii="Cambria" w:hAnsi="Cambria"/>
          <w:sz w:val="24"/>
          <w:szCs w:val="24"/>
        </w:rPr>
        <w:t>nostrud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exercitation </w:t>
      </w:r>
      <w:proofErr w:type="spellStart"/>
      <w:r w:rsidR="002E2775" w:rsidRPr="00A9009F">
        <w:rPr>
          <w:rFonts w:ascii="Cambria" w:hAnsi="Cambria"/>
          <w:sz w:val="24"/>
          <w:szCs w:val="24"/>
        </w:rPr>
        <w:t>ullamco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</w:rPr>
        <w:t>laboris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nisi </w:t>
      </w:r>
      <w:proofErr w:type="spellStart"/>
      <w:r w:rsidR="002E2775" w:rsidRPr="00A9009F">
        <w:rPr>
          <w:rFonts w:ascii="Cambria" w:hAnsi="Cambria"/>
          <w:sz w:val="24"/>
          <w:szCs w:val="24"/>
        </w:rPr>
        <w:t>ut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</w:rPr>
        <w:t>aliquip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ex </w:t>
      </w:r>
      <w:proofErr w:type="spellStart"/>
      <w:r w:rsidR="002E2775" w:rsidRPr="00A9009F">
        <w:rPr>
          <w:rFonts w:ascii="Cambria" w:hAnsi="Cambria"/>
          <w:sz w:val="24"/>
          <w:szCs w:val="24"/>
        </w:rPr>
        <w:t>ea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</w:rPr>
        <w:t>commodo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</w:rPr>
        <w:t>consequat</w:t>
      </w:r>
      <w:proofErr w:type="spellEnd"/>
      <w:r w:rsidR="002E2775" w:rsidRPr="00A9009F">
        <w:rPr>
          <w:rFonts w:ascii="Cambria" w:hAnsi="Cambria"/>
          <w:sz w:val="24"/>
          <w:szCs w:val="24"/>
        </w:rPr>
        <w:t xml:space="preserve">. </w:t>
      </w:r>
      <w:r w:rsidR="002E2775" w:rsidRPr="000E318F">
        <w:rPr>
          <w:rFonts w:ascii="Cambria" w:hAnsi="Cambria"/>
          <w:sz w:val="24"/>
          <w:szCs w:val="24"/>
        </w:rPr>
        <w:t xml:space="preserve">Duis </w:t>
      </w:r>
      <w:proofErr w:type="spellStart"/>
      <w:r w:rsidR="002E2775" w:rsidRPr="000E318F">
        <w:rPr>
          <w:rFonts w:ascii="Cambria" w:hAnsi="Cambria"/>
          <w:sz w:val="24"/>
          <w:szCs w:val="24"/>
        </w:rPr>
        <w:t>aute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irure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dolor in </w:t>
      </w:r>
      <w:proofErr w:type="spellStart"/>
      <w:r w:rsidR="002E2775" w:rsidRPr="000E318F">
        <w:rPr>
          <w:rFonts w:ascii="Cambria" w:hAnsi="Cambria"/>
          <w:sz w:val="24"/>
          <w:szCs w:val="24"/>
        </w:rPr>
        <w:t>reprehenderit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in </w:t>
      </w:r>
      <w:proofErr w:type="spellStart"/>
      <w:r w:rsidR="002E2775" w:rsidRPr="000E318F">
        <w:rPr>
          <w:rFonts w:ascii="Cambria" w:hAnsi="Cambria"/>
          <w:sz w:val="24"/>
          <w:szCs w:val="24"/>
        </w:rPr>
        <w:t>voluptate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velit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esse </w:t>
      </w:r>
      <w:proofErr w:type="spellStart"/>
      <w:r w:rsidR="002E2775" w:rsidRPr="000E318F">
        <w:rPr>
          <w:rFonts w:ascii="Cambria" w:hAnsi="Cambria"/>
          <w:sz w:val="24"/>
          <w:szCs w:val="24"/>
        </w:rPr>
        <w:t>cillum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dolore </w:t>
      </w:r>
      <w:proofErr w:type="spellStart"/>
      <w:r w:rsidR="002E2775" w:rsidRPr="000E318F">
        <w:rPr>
          <w:rFonts w:ascii="Cambria" w:hAnsi="Cambria"/>
          <w:sz w:val="24"/>
          <w:szCs w:val="24"/>
        </w:rPr>
        <w:t>eu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fugiat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nulla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pariatur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.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>.</w:t>
      </w:r>
      <w:r w:rsidR="002E2775" w:rsidRPr="00A9009F">
        <w:rPr>
          <w:rFonts w:ascii="Cambria" w:hAnsi="Cambria"/>
          <w:b/>
          <w:sz w:val="24"/>
          <w:szCs w:val="24"/>
          <w:lang w:val="fr-FR"/>
        </w:rPr>
        <w:t xml:space="preserve"> </w:t>
      </w:r>
      <w:r w:rsidR="002E2775" w:rsidRPr="00A9009F">
        <w:rPr>
          <w:rFonts w:ascii="Cambria" w:hAnsi="Cambria"/>
          <w:sz w:val="24"/>
          <w:szCs w:val="24"/>
          <w:lang w:val="fr-FR"/>
        </w:rPr>
        <w:t xml:space="preserve">Lorem ipsum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sit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amet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consectetur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adipiscing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elit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sed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do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eiusmod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tempor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incididunt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labore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et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magna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aliqua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. Ut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enim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ad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minim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veniam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quis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nostrud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exercitation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ullamco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laboris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nisi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aliquip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ex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ea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commodo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consequat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. Duis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aute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irure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reprehenderit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voluptate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velit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esse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cillum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eu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fugiat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nulla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pariatur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2E2775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2E2775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2E2775" w:rsidRPr="00A9009F">
        <w:rPr>
          <w:rFonts w:ascii="Cambria" w:hAnsi="Cambria"/>
          <w:b/>
          <w:sz w:val="24"/>
          <w:szCs w:val="24"/>
          <w:lang w:val="fr-FR"/>
        </w:rPr>
        <w:t xml:space="preserve">. </w:t>
      </w:r>
      <w:r w:rsidR="002E2775" w:rsidRPr="000E318F">
        <w:rPr>
          <w:rFonts w:ascii="Cambria" w:hAnsi="Cambria"/>
          <w:sz w:val="24"/>
          <w:szCs w:val="24"/>
        </w:rPr>
        <w:t xml:space="preserve">Lorem ipsum dolor </w:t>
      </w:r>
      <w:proofErr w:type="gramStart"/>
      <w:r w:rsidR="002E2775" w:rsidRPr="000E318F">
        <w:rPr>
          <w:rFonts w:ascii="Cambria" w:hAnsi="Cambria"/>
          <w:sz w:val="24"/>
          <w:szCs w:val="24"/>
        </w:rPr>
        <w:t>sit</w:t>
      </w:r>
      <w:proofErr w:type="gram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amet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</w:t>
      </w:r>
      <w:proofErr w:type="spellStart"/>
      <w:r w:rsidR="002E2775" w:rsidRPr="000E318F">
        <w:rPr>
          <w:rFonts w:ascii="Cambria" w:hAnsi="Cambria"/>
          <w:sz w:val="24"/>
          <w:szCs w:val="24"/>
        </w:rPr>
        <w:t>consectetur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adipiscing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elit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, sed do </w:t>
      </w:r>
      <w:proofErr w:type="spellStart"/>
      <w:r w:rsidR="002E2775" w:rsidRPr="000E318F">
        <w:rPr>
          <w:rFonts w:ascii="Cambria" w:hAnsi="Cambria"/>
          <w:sz w:val="24"/>
          <w:szCs w:val="24"/>
        </w:rPr>
        <w:t>eiusmod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tempor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incididunt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2E2775" w:rsidRPr="000E318F">
        <w:rPr>
          <w:rFonts w:ascii="Cambria" w:hAnsi="Cambria"/>
          <w:sz w:val="24"/>
          <w:szCs w:val="24"/>
        </w:rPr>
        <w:t>ut</w:t>
      </w:r>
      <w:proofErr w:type="spellEnd"/>
      <w:r w:rsidR="002E2775" w:rsidRPr="000E318F">
        <w:rPr>
          <w:rFonts w:ascii="Cambria" w:hAnsi="Cambria"/>
          <w:sz w:val="24"/>
          <w:szCs w:val="24"/>
        </w:rPr>
        <w:t xml:space="preserve"> labore</w:t>
      </w:r>
      <w:r w:rsidR="002E2775" w:rsidRPr="000E318F">
        <w:rPr>
          <w:rFonts w:ascii="Cambria" w:hAnsi="Cambria"/>
          <w:b/>
          <w:sz w:val="24"/>
          <w:szCs w:val="24"/>
        </w:rPr>
        <w:t>.</w:t>
      </w:r>
    </w:p>
    <w:p w14:paraId="53216656" w14:textId="77777777" w:rsidR="00A9009F" w:rsidRDefault="00A9009F" w:rsidP="00A9009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414CFC1F" w14:textId="79AF4CC4" w:rsidR="003A1D30" w:rsidRPr="000E318F" w:rsidRDefault="003A1D30" w:rsidP="00A9009F">
      <w:pPr>
        <w:spacing w:after="0" w:line="20" w:lineRule="atLeast"/>
        <w:jc w:val="both"/>
        <w:rPr>
          <w:rFonts w:ascii="Cambria" w:hAnsi="Cambria"/>
          <w:sz w:val="24"/>
          <w:szCs w:val="24"/>
        </w:rPr>
      </w:pPr>
      <w:r w:rsidRPr="000E318F">
        <w:rPr>
          <w:rFonts w:ascii="Cambria" w:hAnsi="Cambria"/>
          <w:b/>
          <w:bCs/>
          <w:sz w:val="24"/>
          <w:szCs w:val="24"/>
        </w:rPr>
        <w:t xml:space="preserve">Keywords: </w:t>
      </w:r>
      <w:r w:rsidR="00185DB1" w:rsidRPr="000E318F">
        <w:rPr>
          <w:rFonts w:ascii="Cambria" w:hAnsi="Cambria"/>
          <w:sz w:val="24"/>
          <w:szCs w:val="24"/>
        </w:rPr>
        <w:t>word one; word two; word three; word four; word five.</w:t>
      </w:r>
    </w:p>
    <w:p w14:paraId="099A0F43" w14:textId="77777777" w:rsidR="00530E5C" w:rsidRPr="00D6169F" w:rsidRDefault="00530E5C" w:rsidP="00A9009F">
      <w:pPr>
        <w:spacing w:after="0" w:line="360" w:lineRule="auto"/>
        <w:rPr>
          <w:rFonts w:ascii="Cambria" w:hAnsi="Cambria"/>
        </w:rPr>
      </w:pPr>
    </w:p>
    <w:p w14:paraId="1AC9C4F7" w14:textId="2E3E2945" w:rsidR="00D05C4A" w:rsidRPr="00D6169F" w:rsidRDefault="002E2775" w:rsidP="00C770D3">
      <w:pPr>
        <w:pStyle w:val="TTULODOARTIGO"/>
        <w:rPr>
          <w:lang w:val="es-419"/>
        </w:rPr>
      </w:pPr>
      <w:r w:rsidRPr="002E2775">
        <w:rPr>
          <w:lang w:val="es-419"/>
        </w:rPr>
        <w:t>TÍTULO EN ESPAÑOL: SUBTÍTULO EN ESPAÑOL</w:t>
      </w:r>
    </w:p>
    <w:p w14:paraId="3F19A9F3" w14:textId="77777777" w:rsidR="004F6F89" w:rsidRPr="00D6169F" w:rsidRDefault="004F6F89" w:rsidP="0078758A">
      <w:pPr>
        <w:spacing w:after="0" w:line="240" w:lineRule="auto"/>
        <w:jc w:val="both"/>
        <w:rPr>
          <w:rFonts w:ascii="Cambria" w:hAnsi="Cambria"/>
          <w:b/>
          <w:bCs/>
          <w:lang w:val="es-419"/>
        </w:rPr>
      </w:pPr>
    </w:p>
    <w:p w14:paraId="376EBC5B" w14:textId="77777777" w:rsidR="00C5677A" w:rsidRDefault="00D05C4A" w:rsidP="00A9009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A9009F">
        <w:rPr>
          <w:rFonts w:ascii="Cambria" w:hAnsi="Cambria"/>
          <w:b/>
          <w:bCs/>
          <w:sz w:val="24"/>
          <w:szCs w:val="24"/>
        </w:rPr>
        <w:t>Resumen</w:t>
      </w:r>
      <w:proofErr w:type="spellEnd"/>
      <w:r w:rsidR="001D2485" w:rsidRPr="00A9009F">
        <w:rPr>
          <w:rFonts w:ascii="Cambria" w:hAnsi="Cambria"/>
          <w:b/>
          <w:bCs/>
          <w:sz w:val="24"/>
          <w:szCs w:val="24"/>
        </w:rPr>
        <w:t>:</w:t>
      </w:r>
      <w:r w:rsidR="00185DB1" w:rsidRPr="00A9009F">
        <w:rPr>
          <w:rFonts w:ascii="Cambria" w:hAnsi="Cambria"/>
          <w:b/>
          <w:bCs/>
          <w:sz w:val="24"/>
          <w:szCs w:val="24"/>
        </w:rPr>
        <w:t xml:space="preserve"> </w:t>
      </w:r>
      <w:r w:rsidR="00C5677A" w:rsidRPr="00C5677A">
        <w:rPr>
          <w:rFonts w:ascii="Cambria" w:hAnsi="Cambria"/>
          <w:sz w:val="24"/>
          <w:szCs w:val="24"/>
        </w:rPr>
        <w:t xml:space="preserve">Lorem ipsum dolor </w:t>
      </w:r>
      <w:proofErr w:type="gramStart"/>
      <w:r w:rsidR="00C5677A" w:rsidRPr="00C5677A">
        <w:rPr>
          <w:rFonts w:ascii="Cambria" w:hAnsi="Cambria"/>
          <w:sz w:val="24"/>
          <w:szCs w:val="24"/>
        </w:rPr>
        <w:t>sit</w:t>
      </w:r>
      <w:proofErr w:type="gram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amet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, </w:t>
      </w:r>
      <w:proofErr w:type="spellStart"/>
      <w:r w:rsidR="00C5677A" w:rsidRPr="00C5677A">
        <w:rPr>
          <w:rFonts w:ascii="Cambria" w:hAnsi="Cambria"/>
          <w:sz w:val="24"/>
          <w:szCs w:val="24"/>
        </w:rPr>
        <w:t>consectetur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adipiscing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elit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, sed do </w:t>
      </w:r>
      <w:proofErr w:type="spellStart"/>
      <w:r w:rsidR="00C5677A" w:rsidRPr="00C5677A">
        <w:rPr>
          <w:rFonts w:ascii="Cambria" w:hAnsi="Cambria"/>
          <w:sz w:val="24"/>
          <w:szCs w:val="24"/>
        </w:rPr>
        <w:t>eiusmod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tempor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incididunt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C5677A">
        <w:rPr>
          <w:rFonts w:ascii="Cambria" w:hAnsi="Cambria"/>
          <w:sz w:val="24"/>
          <w:szCs w:val="24"/>
        </w:rPr>
        <w:t>ut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 labore et dolore magna </w:t>
      </w:r>
      <w:proofErr w:type="spellStart"/>
      <w:r w:rsidR="00C5677A" w:rsidRPr="00C5677A">
        <w:rPr>
          <w:rFonts w:ascii="Cambria" w:hAnsi="Cambria"/>
          <w:sz w:val="24"/>
          <w:szCs w:val="24"/>
        </w:rPr>
        <w:t>aliqua</w:t>
      </w:r>
      <w:proofErr w:type="spellEnd"/>
      <w:r w:rsidR="00C5677A" w:rsidRPr="00C5677A">
        <w:rPr>
          <w:rFonts w:ascii="Cambria" w:hAnsi="Cambria"/>
          <w:sz w:val="24"/>
          <w:szCs w:val="24"/>
        </w:rPr>
        <w:t xml:space="preserve">. </w:t>
      </w:r>
      <w:r w:rsidR="00C5677A" w:rsidRPr="00A9009F">
        <w:rPr>
          <w:rFonts w:ascii="Cambria" w:hAnsi="Cambria"/>
          <w:sz w:val="24"/>
          <w:szCs w:val="24"/>
        </w:rPr>
        <w:t xml:space="preserve">Ut </w:t>
      </w:r>
      <w:proofErr w:type="spellStart"/>
      <w:r w:rsidR="00C5677A" w:rsidRPr="00A9009F">
        <w:rPr>
          <w:rFonts w:ascii="Cambria" w:hAnsi="Cambria"/>
          <w:sz w:val="24"/>
          <w:szCs w:val="24"/>
        </w:rPr>
        <w:t>enim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ad minim </w:t>
      </w:r>
      <w:proofErr w:type="spellStart"/>
      <w:r w:rsidR="00C5677A" w:rsidRPr="00A9009F">
        <w:rPr>
          <w:rFonts w:ascii="Cambria" w:hAnsi="Cambria"/>
          <w:sz w:val="24"/>
          <w:szCs w:val="24"/>
        </w:rPr>
        <w:t>veniam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, quis </w:t>
      </w:r>
      <w:proofErr w:type="spellStart"/>
      <w:r w:rsidR="00C5677A" w:rsidRPr="00A9009F">
        <w:rPr>
          <w:rFonts w:ascii="Cambria" w:hAnsi="Cambria"/>
          <w:sz w:val="24"/>
          <w:szCs w:val="24"/>
        </w:rPr>
        <w:t>nostrud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exercitation </w:t>
      </w:r>
      <w:proofErr w:type="spellStart"/>
      <w:r w:rsidR="00C5677A" w:rsidRPr="00A9009F">
        <w:rPr>
          <w:rFonts w:ascii="Cambria" w:hAnsi="Cambria"/>
          <w:sz w:val="24"/>
          <w:szCs w:val="24"/>
        </w:rPr>
        <w:t>ullamco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</w:rPr>
        <w:t>laboris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nisi </w:t>
      </w:r>
      <w:proofErr w:type="spellStart"/>
      <w:r w:rsidR="00C5677A" w:rsidRPr="00A9009F">
        <w:rPr>
          <w:rFonts w:ascii="Cambria" w:hAnsi="Cambria"/>
          <w:sz w:val="24"/>
          <w:szCs w:val="24"/>
        </w:rPr>
        <w:t>ut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</w:rPr>
        <w:t>aliquip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ex </w:t>
      </w:r>
      <w:proofErr w:type="spellStart"/>
      <w:r w:rsidR="00C5677A" w:rsidRPr="00A9009F">
        <w:rPr>
          <w:rFonts w:ascii="Cambria" w:hAnsi="Cambria"/>
          <w:sz w:val="24"/>
          <w:szCs w:val="24"/>
        </w:rPr>
        <w:t>ea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</w:rPr>
        <w:t>commodo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</w:rPr>
        <w:t>consequat</w:t>
      </w:r>
      <w:proofErr w:type="spellEnd"/>
      <w:r w:rsidR="00C5677A" w:rsidRPr="00A9009F">
        <w:rPr>
          <w:rFonts w:ascii="Cambria" w:hAnsi="Cambria"/>
          <w:sz w:val="24"/>
          <w:szCs w:val="24"/>
        </w:rPr>
        <w:t xml:space="preserve">. </w:t>
      </w:r>
      <w:r w:rsidR="00C5677A" w:rsidRPr="000E318F">
        <w:rPr>
          <w:rFonts w:ascii="Cambria" w:hAnsi="Cambria"/>
          <w:sz w:val="24"/>
          <w:szCs w:val="24"/>
        </w:rPr>
        <w:t xml:space="preserve">Duis </w:t>
      </w:r>
      <w:proofErr w:type="spellStart"/>
      <w:r w:rsidR="00C5677A" w:rsidRPr="000E318F">
        <w:rPr>
          <w:rFonts w:ascii="Cambria" w:hAnsi="Cambria"/>
          <w:sz w:val="24"/>
          <w:szCs w:val="24"/>
        </w:rPr>
        <w:t>aute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irure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dolor in </w:t>
      </w:r>
      <w:proofErr w:type="spellStart"/>
      <w:r w:rsidR="00C5677A" w:rsidRPr="000E318F">
        <w:rPr>
          <w:rFonts w:ascii="Cambria" w:hAnsi="Cambria"/>
          <w:sz w:val="24"/>
          <w:szCs w:val="24"/>
        </w:rPr>
        <w:t>reprehenderit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in </w:t>
      </w:r>
      <w:proofErr w:type="spellStart"/>
      <w:r w:rsidR="00C5677A" w:rsidRPr="000E318F">
        <w:rPr>
          <w:rFonts w:ascii="Cambria" w:hAnsi="Cambria"/>
          <w:sz w:val="24"/>
          <w:szCs w:val="24"/>
        </w:rPr>
        <w:t>voluptate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velit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esse </w:t>
      </w:r>
      <w:proofErr w:type="spellStart"/>
      <w:r w:rsidR="00C5677A" w:rsidRPr="000E318F">
        <w:rPr>
          <w:rFonts w:ascii="Cambria" w:hAnsi="Cambria"/>
          <w:sz w:val="24"/>
          <w:szCs w:val="24"/>
        </w:rPr>
        <w:t>cillum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dolore </w:t>
      </w:r>
      <w:proofErr w:type="spellStart"/>
      <w:r w:rsidR="00C5677A" w:rsidRPr="000E318F">
        <w:rPr>
          <w:rFonts w:ascii="Cambria" w:hAnsi="Cambria"/>
          <w:sz w:val="24"/>
          <w:szCs w:val="24"/>
        </w:rPr>
        <w:t>eu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fugiat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nulla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pariatur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.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>.</w:t>
      </w:r>
      <w:r w:rsidR="00C5677A" w:rsidRPr="00A9009F">
        <w:rPr>
          <w:rFonts w:ascii="Cambria" w:hAnsi="Cambria"/>
          <w:b/>
          <w:sz w:val="24"/>
          <w:szCs w:val="24"/>
          <w:lang w:val="fr-FR"/>
        </w:rPr>
        <w:t xml:space="preserve"> </w:t>
      </w:r>
      <w:r w:rsidR="00C5677A" w:rsidRPr="00A9009F">
        <w:rPr>
          <w:rFonts w:ascii="Cambria" w:hAnsi="Cambria"/>
          <w:sz w:val="24"/>
          <w:szCs w:val="24"/>
          <w:lang w:val="fr-FR"/>
        </w:rPr>
        <w:t xml:space="preserve">Lorem ipsum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sit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amet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consectetur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adipiscing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elit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sed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do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eiusmod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tempor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incididunt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et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magna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aliqua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. Ut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ad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minim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veniam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quis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nostrud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exercitation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ullamco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laboris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nisi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aliquip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ex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ea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commodo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consequat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. Duis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aute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irure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reprehenderit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voluptate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velit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esse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cillum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eu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fugiat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nulla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pariatur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C5677A" w:rsidRPr="00A9009F">
        <w:rPr>
          <w:rFonts w:ascii="Cambria" w:hAnsi="Cambria"/>
          <w:b/>
          <w:sz w:val="24"/>
          <w:szCs w:val="24"/>
          <w:lang w:val="fr-FR"/>
        </w:rPr>
        <w:t xml:space="preserve">. </w:t>
      </w:r>
      <w:r w:rsidR="00C5677A" w:rsidRPr="000E318F">
        <w:rPr>
          <w:rFonts w:ascii="Cambria" w:hAnsi="Cambria"/>
          <w:sz w:val="24"/>
          <w:szCs w:val="24"/>
        </w:rPr>
        <w:t xml:space="preserve">Lorem ipsum dolor </w:t>
      </w:r>
      <w:proofErr w:type="gramStart"/>
      <w:r w:rsidR="00C5677A" w:rsidRPr="000E318F">
        <w:rPr>
          <w:rFonts w:ascii="Cambria" w:hAnsi="Cambria"/>
          <w:sz w:val="24"/>
          <w:szCs w:val="24"/>
        </w:rPr>
        <w:t>sit</w:t>
      </w:r>
      <w:proofErr w:type="gram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amet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, </w:t>
      </w:r>
      <w:proofErr w:type="spellStart"/>
      <w:r w:rsidR="00C5677A" w:rsidRPr="000E318F">
        <w:rPr>
          <w:rFonts w:ascii="Cambria" w:hAnsi="Cambria"/>
          <w:sz w:val="24"/>
          <w:szCs w:val="24"/>
        </w:rPr>
        <w:t>consectetur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adipiscing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elit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, sed do </w:t>
      </w:r>
      <w:proofErr w:type="spellStart"/>
      <w:r w:rsidR="00C5677A" w:rsidRPr="000E318F">
        <w:rPr>
          <w:rFonts w:ascii="Cambria" w:hAnsi="Cambria"/>
          <w:sz w:val="24"/>
          <w:szCs w:val="24"/>
        </w:rPr>
        <w:t>eiusmod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tempor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incididunt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</w:t>
      </w:r>
      <w:proofErr w:type="spellStart"/>
      <w:r w:rsidR="00C5677A" w:rsidRPr="000E318F">
        <w:rPr>
          <w:rFonts w:ascii="Cambria" w:hAnsi="Cambria"/>
          <w:sz w:val="24"/>
          <w:szCs w:val="24"/>
        </w:rPr>
        <w:t>ut</w:t>
      </w:r>
      <w:proofErr w:type="spellEnd"/>
      <w:r w:rsidR="00C5677A" w:rsidRPr="000E318F">
        <w:rPr>
          <w:rFonts w:ascii="Cambria" w:hAnsi="Cambria"/>
          <w:sz w:val="24"/>
          <w:szCs w:val="24"/>
        </w:rPr>
        <w:t xml:space="preserve"> labore</w:t>
      </w:r>
      <w:r w:rsidR="00C5677A" w:rsidRPr="000E318F">
        <w:rPr>
          <w:rFonts w:ascii="Cambria" w:hAnsi="Cambria"/>
          <w:b/>
          <w:sz w:val="24"/>
          <w:szCs w:val="24"/>
        </w:rPr>
        <w:t>.</w:t>
      </w:r>
    </w:p>
    <w:p w14:paraId="2E781EB1" w14:textId="77777777" w:rsidR="00A9009F" w:rsidRPr="00A9009F" w:rsidRDefault="00A9009F" w:rsidP="00A9009F">
      <w:pPr>
        <w:spacing w:after="0" w:line="240" w:lineRule="auto"/>
        <w:jc w:val="both"/>
        <w:rPr>
          <w:rFonts w:ascii="Cambria" w:hAnsi="Cambria"/>
          <w:b/>
        </w:rPr>
      </w:pPr>
    </w:p>
    <w:p w14:paraId="2E3CC694" w14:textId="0E1D0C3D" w:rsidR="00C5677A" w:rsidRPr="00A9009F" w:rsidRDefault="00C5677A" w:rsidP="00582933">
      <w:pPr>
        <w:spacing w:after="0" w:line="240" w:lineRule="auto"/>
        <w:rPr>
          <w:rFonts w:ascii="Cambria" w:hAnsi="Cambria"/>
          <w:sz w:val="24"/>
          <w:szCs w:val="24"/>
          <w:lang w:val="es-419"/>
        </w:rPr>
      </w:pPr>
      <w:r w:rsidRPr="00A9009F">
        <w:rPr>
          <w:rFonts w:ascii="Cambria" w:hAnsi="Cambria"/>
          <w:b/>
          <w:bCs/>
          <w:sz w:val="24"/>
          <w:szCs w:val="24"/>
          <w:lang w:val="es-419"/>
        </w:rPr>
        <w:t>Palabras chave:</w:t>
      </w:r>
      <w:r w:rsidRPr="00A9009F">
        <w:rPr>
          <w:rFonts w:ascii="Cambria" w:hAnsi="Cambria"/>
          <w:sz w:val="24"/>
          <w:szCs w:val="24"/>
          <w:lang w:val="es-419"/>
        </w:rPr>
        <w:t xml:space="preserve"> palabra uno; palabra dos; palabra tres; palabra cuatro; palabra cinco.</w:t>
      </w:r>
    </w:p>
    <w:p w14:paraId="45816380" w14:textId="77777777" w:rsidR="00BE1940" w:rsidRDefault="00BE194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2A3639D3" w14:textId="77777777" w:rsidR="00BE1940" w:rsidRDefault="00BE194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46FE751C" w14:textId="77777777" w:rsidR="00BE1940" w:rsidRDefault="00BE194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5E457158" w14:textId="77777777" w:rsidR="00BE1940" w:rsidRDefault="00BE194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2EA7C59F" w14:textId="77777777" w:rsidR="00307C94" w:rsidRDefault="00307C94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614137C6" w14:textId="77777777" w:rsidR="00307C94" w:rsidRDefault="00307C94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54A8518C" w14:textId="77777777" w:rsidR="00307C94" w:rsidRDefault="00307C94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0EB936E8" w14:textId="77777777" w:rsidR="00993080" w:rsidRDefault="0099308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1D3EC672" w14:textId="77777777" w:rsidR="00993080" w:rsidRDefault="0099308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6984165C" w14:textId="77777777" w:rsidR="00993080" w:rsidRDefault="0099308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3213F48B" w14:textId="77777777" w:rsidR="00993080" w:rsidRDefault="0099308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0D381318" w14:textId="77777777" w:rsidR="00993080" w:rsidRDefault="0099308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285F705F" w14:textId="77777777" w:rsidR="00307C94" w:rsidRDefault="00307C94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2F7E5745" w14:textId="77777777" w:rsidR="00307C94" w:rsidRDefault="00307C94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6CCC681F" w14:textId="77777777" w:rsidR="00BE1940" w:rsidRDefault="00BE1940" w:rsidP="005C32DF">
      <w:pPr>
        <w:spacing w:after="0" w:line="240" w:lineRule="auto"/>
        <w:jc w:val="both"/>
        <w:rPr>
          <w:rFonts w:ascii="Cambria" w:hAnsi="Cambria"/>
          <w:lang w:val="es-419"/>
        </w:rPr>
      </w:pPr>
    </w:p>
    <w:p w14:paraId="7B42CBDF" w14:textId="0ED3F7DE" w:rsidR="00BE1940" w:rsidRPr="00993080" w:rsidRDefault="00BE1940" w:rsidP="00181C90">
      <w:pPr>
        <w:spacing w:after="0" w:line="360" w:lineRule="auto"/>
        <w:jc w:val="both"/>
        <w:rPr>
          <w:rFonts w:ascii="Cambria" w:hAnsi="Cambria"/>
          <w:lang w:val="pt-BR"/>
        </w:rPr>
      </w:pPr>
      <w:r w:rsidRPr="00993080">
        <w:rPr>
          <w:rFonts w:ascii="Cambria" w:hAnsi="Cambria"/>
          <w:b/>
          <w:bCs/>
          <w:lang w:val="pt-BR"/>
        </w:rPr>
        <w:t>Submetido em:</w:t>
      </w:r>
      <w:r w:rsidRPr="00993080">
        <w:rPr>
          <w:rFonts w:ascii="Cambria" w:hAnsi="Cambria"/>
          <w:lang w:val="pt-BR"/>
        </w:rPr>
        <w:t xml:space="preserve"> 18/01/2026</w:t>
      </w:r>
    </w:p>
    <w:p w14:paraId="0AF5D2F6" w14:textId="5E0041AC" w:rsidR="00BE1940" w:rsidRPr="00993080" w:rsidRDefault="00BE1940" w:rsidP="00181C90">
      <w:pPr>
        <w:spacing w:after="0" w:line="360" w:lineRule="auto"/>
        <w:jc w:val="both"/>
        <w:rPr>
          <w:rFonts w:ascii="Cambria" w:hAnsi="Cambria"/>
          <w:lang w:val="pt-BR"/>
        </w:rPr>
      </w:pPr>
      <w:r w:rsidRPr="00993080">
        <w:rPr>
          <w:rFonts w:ascii="Cambria" w:hAnsi="Cambria"/>
          <w:b/>
          <w:bCs/>
          <w:lang w:val="pt-BR"/>
        </w:rPr>
        <w:t>Aprovado em:</w:t>
      </w:r>
      <w:r w:rsidRPr="00993080">
        <w:rPr>
          <w:rFonts w:ascii="Cambria" w:hAnsi="Cambria"/>
          <w:lang w:val="pt-BR"/>
        </w:rPr>
        <w:t xml:space="preserve"> 01/03/2026</w:t>
      </w:r>
    </w:p>
    <w:p w14:paraId="79FF753F" w14:textId="4217DA56" w:rsidR="00593B12" w:rsidRPr="00A9009F" w:rsidRDefault="00593B12" w:rsidP="00181C90">
      <w:pPr>
        <w:spacing w:after="0" w:line="360" w:lineRule="auto"/>
        <w:jc w:val="both"/>
        <w:rPr>
          <w:rFonts w:ascii="Cambria" w:hAnsi="Cambria"/>
          <w:lang w:val="pt-BR"/>
        </w:rPr>
      </w:pPr>
      <w:r w:rsidRPr="00A9009F">
        <w:rPr>
          <w:rFonts w:ascii="Cambria" w:hAnsi="Cambria"/>
          <w:b/>
          <w:bCs/>
          <w:lang w:val="pt-BR"/>
        </w:rPr>
        <w:t>DOI:</w:t>
      </w:r>
      <w:r w:rsidRPr="00A9009F">
        <w:rPr>
          <w:rFonts w:ascii="Cambria" w:hAnsi="Cambria"/>
          <w:lang w:val="pt-BR"/>
        </w:rPr>
        <w:t xml:space="preserve"> </w:t>
      </w:r>
      <w:hyperlink r:id="rId11" w:history="1">
        <w:r w:rsidRPr="00A9009F">
          <w:rPr>
            <w:rStyle w:val="Hyperlink"/>
            <w:rFonts w:ascii="Cambria" w:hAnsi="Cambria"/>
            <w:lang w:val="pt-BR"/>
          </w:rPr>
          <w:t>https://doi.org/10.19141/1809-2454.kerygma.v20.n1.pe2056</w:t>
        </w:r>
      </w:hyperlink>
    </w:p>
    <w:p w14:paraId="556F8D3B" w14:textId="77777777" w:rsidR="00593B12" w:rsidRPr="00A9009F" w:rsidRDefault="00593B12" w:rsidP="005C32DF">
      <w:pPr>
        <w:spacing w:after="0" w:line="240" w:lineRule="auto"/>
        <w:jc w:val="both"/>
        <w:rPr>
          <w:rFonts w:ascii="Cambria" w:hAnsi="Cambria"/>
          <w:lang w:val="pt-BR"/>
        </w:rPr>
      </w:pPr>
    </w:p>
    <w:p w14:paraId="0E7C0739" w14:textId="614DBA25" w:rsidR="005C32DF" w:rsidRPr="00A9009F" w:rsidRDefault="005C32DF">
      <w:pPr>
        <w:rPr>
          <w:rFonts w:ascii="Cambria" w:hAnsi="Cambria"/>
          <w:lang w:val="pt-BR"/>
        </w:rPr>
      </w:pPr>
      <w:r w:rsidRPr="00A9009F">
        <w:rPr>
          <w:rFonts w:ascii="Cambria" w:hAnsi="Cambria"/>
          <w:lang w:val="pt-BR"/>
        </w:rPr>
        <w:br w:type="page"/>
      </w:r>
    </w:p>
    <w:p w14:paraId="5655E789" w14:textId="3D29FA81" w:rsidR="0054430C" w:rsidRPr="00A9009F" w:rsidRDefault="00DC4D3F" w:rsidP="00C5677A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A9009F">
        <w:rPr>
          <w:rFonts w:ascii="Cambria" w:hAnsi="Cambria"/>
          <w:b/>
          <w:bCs/>
          <w:sz w:val="24"/>
          <w:szCs w:val="24"/>
          <w:lang w:val="pt-BR"/>
        </w:rPr>
        <w:lastRenderedPageBreak/>
        <w:t>INTRODUÇÃO</w:t>
      </w:r>
    </w:p>
    <w:p w14:paraId="5E77AB2D" w14:textId="1686CF59" w:rsidR="00236C49" w:rsidRPr="00A9009F" w:rsidRDefault="000048E3" w:rsidP="000E318F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A9009F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r w:rsidRPr="007214E4">
        <w:rPr>
          <w:rFonts w:ascii="Cambria" w:hAnsi="Cambria"/>
          <w:sz w:val="24"/>
          <w:szCs w:val="24"/>
          <w:lang w:val="pt-BR"/>
        </w:rPr>
        <w:t xml:space="preserve">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236C49" w:rsidRPr="00A9009F">
        <w:rPr>
          <w:rFonts w:ascii="Cambria" w:hAnsi="Cambria"/>
          <w:sz w:val="24"/>
          <w:szCs w:val="24"/>
          <w:lang w:val="fr-FR"/>
        </w:rPr>
        <w:t>.</w:t>
      </w:r>
      <w:r w:rsidR="00DA7030" w:rsidRPr="00A9009F">
        <w:rPr>
          <w:rFonts w:ascii="Cambria" w:hAnsi="Cambria"/>
          <w:sz w:val="24"/>
          <w:szCs w:val="24"/>
          <w:lang w:val="fr-FR"/>
        </w:rPr>
        <w:t xml:space="preserve"> </w:t>
      </w:r>
    </w:p>
    <w:p w14:paraId="67D8C446" w14:textId="77777777" w:rsidR="00957F98" w:rsidRPr="00A9009F" w:rsidRDefault="000048E3" w:rsidP="000E318F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highlight w:val="yellow"/>
          <w:lang w:val="fr-FR"/>
        </w:rPr>
      </w:pPr>
      <w:r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Texto </w:t>
      </w:r>
      <w:proofErr w:type="spellStart"/>
      <w:r w:rsidRPr="00A9009F">
        <w:rPr>
          <w:rFonts w:ascii="Cambria" w:hAnsi="Cambria"/>
          <w:sz w:val="24"/>
          <w:szCs w:val="24"/>
          <w:highlight w:val="yellow"/>
          <w:lang w:val="fr-FR"/>
        </w:rPr>
        <w:t>grego</w:t>
      </w:r>
      <w:proofErr w:type="spellEnd"/>
      <w:r w:rsidR="00957F98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[Cambria, </w:t>
      </w:r>
      <w:proofErr w:type="spellStart"/>
      <w:r w:rsidR="00957F98" w:rsidRPr="00A9009F">
        <w:rPr>
          <w:rFonts w:ascii="Cambria" w:hAnsi="Cambria"/>
          <w:sz w:val="24"/>
          <w:szCs w:val="24"/>
          <w:highlight w:val="yellow"/>
          <w:lang w:val="fr-FR"/>
        </w:rPr>
        <w:t>tamanho</w:t>
      </w:r>
      <w:proofErr w:type="spellEnd"/>
      <w:r w:rsidR="00957F98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12</w:t>
      </w:r>
      <w:proofErr w:type="gramStart"/>
      <w:r w:rsidR="00957F98" w:rsidRPr="00A9009F">
        <w:rPr>
          <w:rFonts w:ascii="Cambria" w:hAnsi="Cambria"/>
          <w:sz w:val="24"/>
          <w:szCs w:val="24"/>
          <w:highlight w:val="yellow"/>
          <w:lang w:val="fr-FR"/>
        </w:rPr>
        <w:t>]</w:t>
      </w:r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>:</w:t>
      </w:r>
      <w:proofErr w:type="gramEnd"/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ταπ</w:t>
      </w:r>
      <w:proofErr w:type="spellStart"/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εινώθητι</w:t>
      </w:r>
      <w:proofErr w:type="spellEnd"/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</w:t>
      </w:r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ὑ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π</w:t>
      </w:r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ὸ</w:t>
      </w:r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</w:t>
      </w:r>
      <w:proofErr w:type="spellStart"/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τ</w:t>
      </w:r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ὰ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ς</w:t>
      </w:r>
      <w:proofErr w:type="spellEnd"/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</w:t>
      </w:r>
      <w:proofErr w:type="spellStart"/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χε</w:t>
      </w:r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ῖ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ρ</w:t>
      </w:r>
      <w:proofErr w:type="spellEnd"/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ας</w:t>
      </w:r>
      <w:r w:rsidR="00D6169F" w:rsidRPr="00A9009F">
        <w:rPr>
          <w:rFonts w:ascii="Cambria" w:hAnsi="Cambria"/>
          <w:sz w:val="24"/>
          <w:szCs w:val="24"/>
          <w:highlight w:val="yellow"/>
          <w:lang w:val="fr-FR"/>
        </w:rPr>
        <w:t xml:space="preserve"> 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α</w:t>
      </w:r>
      <w:proofErr w:type="spellStart"/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ὐ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τ</w:t>
      </w:r>
      <w:r w:rsidR="00D6169F" w:rsidRPr="007214E4">
        <w:rPr>
          <w:rFonts w:ascii="Cambria" w:hAnsi="Cambria" w:cs="Arial"/>
          <w:sz w:val="24"/>
          <w:szCs w:val="24"/>
          <w:highlight w:val="yellow"/>
          <w:lang w:val="pt-BR"/>
        </w:rPr>
        <w:t>ῆ</w:t>
      </w:r>
      <w:r w:rsidR="00D6169F" w:rsidRPr="007214E4">
        <w:rPr>
          <w:rFonts w:ascii="Cambria" w:hAnsi="Cambria"/>
          <w:sz w:val="24"/>
          <w:szCs w:val="24"/>
          <w:highlight w:val="yellow"/>
          <w:lang w:val="pt-BR"/>
        </w:rPr>
        <w:t>ς</w:t>
      </w:r>
      <w:proofErr w:type="spellEnd"/>
      <w:r w:rsidRPr="00A9009F">
        <w:rPr>
          <w:rFonts w:ascii="Cambria" w:hAnsi="Cambria"/>
          <w:sz w:val="24"/>
          <w:szCs w:val="24"/>
          <w:highlight w:val="yellow"/>
          <w:lang w:val="fr-FR"/>
        </w:rPr>
        <w:t>.</w:t>
      </w:r>
    </w:p>
    <w:p w14:paraId="24A8539F" w14:textId="559C4A3C" w:rsidR="00D6169F" w:rsidRPr="00484386" w:rsidRDefault="000048E3" w:rsidP="000E318F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7214E4">
        <w:rPr>
          <w:rFonts w:ascii="Cambria" w:hAnsi="Cambria"/>
          <w:sz w:val="24"/>
          <w:szCs w:val="24"/>
          <w:highlight w:val="yellow"/>
        </w:rPr>
        <w:t>Texto</w:t>
      </w:r>
      <w:proofErr w:type="spellEnd"/>
      <w:r w:rsidRPr="007214E4">
        <w:rPr>
          <w:rFonts w:ascii="Cambria" w:hAnsi="Cambria"/>
          <w:sz w:val="24"/>
          <w:szCs w:val="24"/>
          <w:highlight w:val="yellow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highlight w:val="yellow"/>
        </w:rPr>
        <w:t>hebraico</w:t>
      </w:r>
      <w:proofErr w:type="spellEnd"/>
      <w:r w:rsidRPr="007214E4">
        <w:rPr>
          <w:rFonts w:ascii="Cambria" w:hAnsi="Cambria"/>
          <w:sz w:val="24"/>
          <w:szCs w:val="24"/>
          <w:highlight w:val="yellow"/>
        </w:rPr>
        <w:t>:</w:t>
      </w:r>
      <w:r w:rsidR="00D6169F" w:rsidRPr="007214E4">
        <w:rPr>
          <w:rFonts w:ascii="Cambria" w:hAnsi="Cambria"/>
          <w:sz w:val="24"/>
          <w:szCs w:val="24"/>
          <w:highlight w:val="yellow"/>
        </w:rPr>
        <w:t xml:space="preserve"> </w:t>
      </w:r>
      <w:r w:rsidR="00D6169F" w:rsidRPr="007214E4">
        <w:rPr>
          <w:rFonts w:ascii="Cambria" w:hAnsi="Cambria" w:cs="Times New Roman"/>
          <w:i/>
          <w:sz w:val="26"/>
          <w:szCs w:val="26"/>
          <w:highlight w:val="yellow"/>
          <w:rtl/>
          <w:lang w:val="pt-BR" w:bidi="he-IL"/>
        </w:rPr>
        <w:t>הִתְעַנִּי תַּחַת יָדֶיהָ</w:t>
      </w:r>
      <w:r w:rsidR="00D6169F" w:rsidRPr="007214E4">
        <w:rPr>
          <w:rFonts w:ascii="Cambria" w:hAnsi="Cambria"/>
          <w:sz w:val="24"/>
          <w:szCs w:val="24"/>
          <w:highlight w:val="yellow"/>
        </w:rPr>
        <w:t>.</w:t>
      </w:r>
      <w:r w:rsidRPr="007214E4">
        <w:rPr>
          <w:rFonts w:ascii="Cambria" w:hAnsi="Cambria"/>
          <w:sz w:val="24"/>
          <w:szCs w:val="24"/>
          <w:highlight w:val="yellow"/>
        </w:rPr>
        <w:t xml:space="preserve"> </w:t>
      </w:r>
      <w:r w:rsidRPr="00484386">
        <w:rPr>
          <w:rFonts w:ascii="Cambria" w:hAnsi="Cambria"/>
          <w:sz w:val="24"/>
          <w:szCs w:val="24"/>
          <w:highlight w:val="yellow"/>
          <w:lang w:val="pt-BR"/>
        </w:rPr>
        <w:t>[O texto hebraico deve ser colocado em fonte Times New Roman, tamanho 13].</w:t>
      </w:r>
    </w:p>
    <w:p w14:paraId="727C3CB0" w14:textId="39EA13A9" w:rsidR="006908D4" w:rsidRPr="00A9009F" w:rsidRDefault="000048E3" w:rsidP="000E318F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484386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484386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484386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="00620E62" w:rsidRPr="00A9009F">
        <w:rPr>
          <w:rFonts w:ascii="Cambria" w:hAnsi="Cambria"/>
          <w:sz w:val="24"/>
          <w:szCs w:val="24"/>
          <w:lang w:val="pt-BR"/>
        </w:rPr>
        <w:t>.</w:t>
      </w:r>
    </w:p>
    <w:p w14:paraId="039A2EAA" w14:textId="77777777" w:rsidR="00177E74" w:rsidRPr="00A9009F" w:rsidRDefault="00177E74" w:rsidP="00C5677A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</w:p>
    <w:p w14:paraId="7B005074" w14:textId="40AF1E96" w:rsidR="00236C49" w:rsidRPr="00484386" w:rsidRDefault="00FA6DC9" w:rsidP="00C5677A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484386">
        <w:rPr>
          <w:rFonts w:ascii="Cambria" w:hAnsi="Cambria"/>
          <w:b/>
          <w:bCs/>
          <w:sz w:val="24"/>
          <w:szCs w:val="24"/>
          <w:lang w:val="pt-BR"/>
        </w:rPr>
        <w:t xml:space="preserve">NÍVEL 1: </w:t>
      </w:r>
      <w:r w:rsidR="00A7665C" w:rsidRPr="00484386">
        <w:rPr>
          <w:rFonts w:ascii="Cambria" w:hAnsi="Cambria"/>
          <w:b/>
          <w:bCs/>
          <w:sz w:val="24"/>
          <w:szCs w:val="24"/>
          <w:lang w:val="pt-BR"/>
        </w:rPr>
        <w:t xml:space="preserve">NEGRITO, </w:t>
      </w:r>
      <w:r w:rsidRPr="00484386">
        <w:rPr>
          <w:rFonts w:ascii="Cambria" w:hAnsi="Cambria"/>
          <w:b/>
          <w:bCs/>
          <w:sz w:val="24"/>
          <w:szCs w:val="24"/>
          <w:lang w:val="pt-BR"/>
        </w:rPr>
        <w:t>TUDO EM CAIXA-ALTA</w:t>
      </w:r>
      <w:r w:rsidR="00F06DD8" w:rsidRPr="00484386">
        <w:rPr>
          <w:rFonts w:ascii="Cambria" w:hAnsi="Cambria"/>
          <w:b/>
          <w:bCs/>
          <w:sz w:val="24"/>
          <w:szCs w:val="24"/>
          <w:lang w:val="pt-BR"/>
        </w:rPr>
        <w:t>, SEM NUMERAÇÃO</w:t>
      </w:r>
    </w:p>
    <w:p w14:paraId="5E895A31" w14:textId="0DC91529" w:rsidR="0054430C" w:rsidRPr="00A9009F" w:rsidRDefault="00DD3B9E" w:rsidP="00F43A4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7214E4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="00E5100F" w:rsidRPr="00A9009F">
        <w:rPr>
          <w:rFonts w:ascii="Cambria" w:hAnsi="Cambria"/>
          <w:sz w:val="24"/>
          <w:szCs w:val="24"/>
          <w:lang w:val="pt-BR"/>
        </w:rPr>
        <w:t>.</w:t>
      </w:r>
    </w:p>
    <w:p w14:paraId="79D936EC" w14:textId="0B7A5C8F" w:rsidR="00DD3B9E" w:rsidRPr="00A9009F" w:rsidRDefault="00DD3B9E" w:rsidP="00F43A4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A9009F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="00C5677A"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C5677A" w:rsidRPr="00A9009F">
        <w:rPr>
          <w:rFonts w:ascii="Cambria" w:hAnsi="Cambria"/>
          <w:sz w:val="24"/>
          <w:szCs w:val="24"/>
          <w:lang w:val="fr-FR"/>
        </w:rPr>
        <w:t>.</w:t>
      </w:r>
    </w:p>
    <w:p w14:paraId="16A1FCFB" w14:textId="77777777" w:rsidR="00177E74" w:rsidRPr="00582933" w:rsidRDefault="00177E74" w:rsidP="00FB3E96">
      <w:pPr>
        <w:spacing w:after="0" w:line="360" w:lineRule="auto"/>
        <w:rPr>
          <w:rFonts w:ascii="Cambria" w:hAnsi="Cambria"/>
          <w:sz w:val="24"/>
          <w:szCs w:val="28"/>
          <w:lang w:val="fr-FR"/>
        </w:rPr>
      </w:pPr>
    </w:p>
    <w:p w14:paraId="03D2480A" w14:textId="2A509D73" w:rsidR="007857A4" w:rsidRPr="00484386" w:rsidRDefault="00F06DD8" w:rsidP="00C5677A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484386">
        <w:rPr>
          <w:rFonts w:ascii="Cambria" w:hAnsi="Cambria"/>
          <w:b/>
          <w:bCs/>
          <w:sz w:val="24"/>
          <w:szCs w:val="24"/>
          <w:lang w:val="pt-BR"/>
        </w:rPr>
        <w:t>Nível 2: Negrito</w:t>
      </w:r>
      <w:r w:rsidR="00A7665C" w:rsidRPr="00484386">
        <w:rPr>
          <w:rFonts w:ascii="Cambria" w:hAnsi="Cambria"/>
          <w:b/>
          <w:bCs/>
          <w:sz w:val="24"/>
          <w:szCs w:val="24"/>
          <w:lang w:val="pt-BR"/>
        </w:rPr>
        <w:t>,</w:t>
      </w:r>
      <w:r w:rsidRPr="00484386">
        <w:rPr>
          <w:rFonts w:ascii="Cambria" w:hAnsi="Cambria"/>
          <w:b/>
          <w:bCs/>
          <w:sz w:val="24"/>
          <w:szCs w:val="24"/>
          <w:lang w:val="pt-BR"/>
        </w:rPr>
        <w:t xml:space="preserve"> somente as letras necessárias em caixa-alta, sem numeração</w:t>
      </w:r>
    </w:p>
    <w:p w14:paraId="437386FB" w14:textId="77777777" w:rsidR="000B79D8" w:rsidRPr="00A9009F" w:rsidRDefault="000B79D8" w:rsidP="007214E4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7214E4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7214E4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7214E4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>.</w:t>
      </w:r>
    </w:p>
    <w:p w14:paraId="1C166B4C" w14:textId="32FFD0BE" w:rsidR="007857A4" w:rsidRPr="00A9009F" w:rsidRDefault="000B79D8" w:rsidP="007214E4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A9009F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="00726935" w:rsidRPr="00A9009F">
        <w:rPr>
          <w:rFonts w:ascii="Cambria" w:hAnsi="Cambria"/>
          <w:sz w:val="24"/>
          <w:szCs w:val="24"/>
          <w:lang w:val="pt-BR"/>
        </w:rPr>
        <w:t>.</w:t>
      </w:r>
    </w:p>
    <w:p w14:paraId="6A38C089" w14:textId="77777777" w:rsidR="00177E74" w:rsidRPr="00A9009F" w:rsidRDefault="00177E74" w:rsidP="00C5677A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</w:p>
    <w:p w14:paraId="76073955" w14:textId="0CC0ABDD" w:rsidR="007857A4" w:rsidRPr="00C5677A" w:rsidRDefault="00A7665C" w:rsidP="00C5677A">
      <w:pPr>
        <w:spacing w:after="0" w:line="360" w:lineRule="auto"/>
        <w:contextualSpacing/>
        <w:jc w:val="both"/>
        <w:rPr>
          <w:rFonts w:ascii="Cambria" w:hAnsi="Cambria"/>
          <w:i/>
          <w:iCs/>
          <w:sz w:val="24"/>
          <w:szCs w:val="24"/>
          <w:lang w:val="pt-BR"/>
        </w:rPr>
      </w:pPr>
      <w:r w:rsidRPr="00C5677A">
        <w:rPr>
          <w:rFonts w:ascii="Cambria" w:hAnsi="Cambria"/>
          <w:i/>
          <w:iCs/>
          <w:sz w:val="24"/>
          <w:szCs w:val="24"/>
          <w:lang w:val="pt-BR"/>
        </w:rPr>
        <w:t xml:space="preserve">Nível 3: Itálico, </w:t>
      </w:r>
      <w:r w:rsidR="00B647F8" w:rsidRPr="00C5677A">
        <w:rPr>
          <w:rFonts w:ascii="Cambria" w:hAnsi="Cambria"/>
          <w:i/>
          <w:iCs/>
          <w:sz w:val="24"/>
          <w:szCs w:val="24"/>
          <w:lang w:val="pt-BR"/>
        </w:rPr>
        <w:t>sem negrito, s</w:t>
      </w:r>
      <w:r w:rsidRPr="00C5677A">
        <w:rPr>
          <w:rFonts w:ascii="Cambria" w:hAnsi="Cambria"/>
          <w:i/>
          <w:iCs/>
          <w:sz w:val="24"/>
          <w:szCs w:val="24"/>
          <w:lang w:val="pt-BR"/>
        </w:rPr>
        <w:t xml:space="preserve">omente as letras necessárias </w:t>
      </w:r>
      <w:r w:rsidR="009F2A12">
        <w:rPr>
          <w:rFonts w:ascii="Cambria" w:hAnsi="Cambria"/>
          <w:i/>
          <w:iCs/>
          <w:sz w:val="24"/>
          <w:szCs w:val="24"/>
          <w:lang w:val="pt-BR"/>
        </w:rPr>
        <w:t>com inicial maiúscula</w:t>
      </w:r>
    </w:p>
    <w:p w14:paraId="22FFB9DD" w14:textId="77777777" w:rsidR="00D445E4" w:rsidRPr="00A9009F" w:rsidRDefault="00D445E4" w:rsidP="00D445E4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D445E4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D445E4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D445E4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>.</w:t>
      </w:r>
    </w:p>
    <w:p w14:paraId="330CBF78" w14:textId="1A907AB2" w:rsidR="00D30D45" w:rsidRDefault="00D445E4" w:rsidP="000C29A3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A9009F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Pr="00582933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Pr="00582933">
        <w:rPr>
          <w:rFonts w:ascii="Cambria" w:hAnsi="Cambria"/>
          <w:sz w:val="24"/>
          <w:szCs w:val="24"/>
          <w:lang w:val="fr-FR"/>
        </w:rPr>
        <w:t>.</w:t>
      </w:r>
    </w:p>
    <w:p w14:paraId="629C3E3E" w14:textId="77777777" w:rsidR="000C29A3" w:rsidRPr="000C29A3" w:rsidRDefault="000C29A3" w:rsidP="000C29A3">
      <w:pPr>
        <w:spacing w:after="0" w:line="240" w:lineRule="auto"/>
        <w:ind w:firstLine="709"/>
        <w:contextualSpacing/>
        <w:jc w:val="both"/>
        <w:rPr>
          <w:rFonts w:ascii="Cambria" w:hAnsi="Cambria" w:cs="Arial"/>
          <w:sz w:val="24"/>
          <w:szCs w:val="24"/>
          <w:lang w:val="fr-FR"/>
        </w:rPr>
      </w:pPr>
    </w:p>
    <w:p w14:paraId="5D1E8025" w14:textId="2B5297A6" w:rsidR="00BA7ECC" w:rsidRDefault="00BA7ECC" w:rsidP="000C29A3">
      <w:pPr>
        <w:widowControl w:val="0"/>
        <w:spacing w:after="0" w:line="240" w:lineRule="auto"/>
        <w:ind w:left="2268"/>
        <w:jc w:val="both"/>
        <w:rPr>
          <w:rFonts w:ascii="Cambria" w:hAnsi="Cambria" w:cs="Arial"/>
          <w:lang w:val="pt-BR"/>
        </w:rPr>
      </w:pPr>
      <w:r>
        <w:rPr>
          <w:rFonts w:ascii="Cambria" w:hAnsi="Cambria" w:cs="Arial"/>
          <w:lang w:val="pt-BR"/>
        </w:rPr>
        <w:t>Citação em bloco/recuada</w:t>
      </w:r>
      <w:r w:rsidR="00D30D45" w:rsidRPr="00D6169F">
        <w:rPr>
          <w:rFonts w:ascii="Cambria" w:hAnsi="Cambria" w:cs="Arial"/>
          <w:lang w:val="pt-BR"/>
        </w:rPr>
        <w:t>.</w:t>
      </w:r>
      <w:r>
        <w:rPr>
          <w:rFonts w:ascii="Cambria" w:hAnsi="Cambria" w:cs="Arial"/>
          <w:lang w:val="pt-BR"/>
        </w:rPr>
        <w:t xml:space="preserve"> Citação em bloco/recuada</w:t>
      </w:r>
      <w:r w:rsidRPr="00D6169F">
        <w:rPr>
          <w:rFonts w:ascii="Cambria" w:hAnsi="Cambria" w:cs="Arial"/>
          <w:lang w:val="pt-BR"/>
        </w:rPr>
        <w:t>.</w:t>
      </w:r>
      <w:r>
        <w:rPr>
          <w:rFonts w:ascii="Cambria" w:hAnsi="Cambria" w:cs="Arial"/>
          <w:sz w:val="24"/>
          <w:szCs w:val="24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>
        <w:rPr>
          <w:rFonts w:ascii="Cambria" w:hAnsi="Cambria" w:cs="Arial"/>
          <w:lang w:val="pt-BR"/>
        </w:rPr>
        <w:t xml:space="preserve"> Citação em bloco/recuada</w:t>
      </w:r>
      <w:r w:rsidRPr="00D6169F">
        <w:rPr>
          <w:rFonts w:ascii="Cambria" w:hAnsi="Cambria" w:cs="Arial"/>
          <w:lang w:val="pt-BR"/>
        </w:rPr>
        <w:t>.</w:t>
      </w:r>
      <w:r>
        <w:rPr>
          <w:rFonts w:ascii="Cambria" w:hAnsi="Cambria" w:cs="Arial"/>
          <w:lang w:val="pt-BR"/>
        </w:rPr>
        <w:t xml:space="preserve"> 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t>Citação em bloco/recuada</w:t>
      </w:r>
      <w:r w:rsidRPr="00D6169F">
        <w:rPr>
          <w:rFonts w:ascii="Cambria" w:hAnsi="Cambria" w:cs="Arial"/>
          <w:lang w:val="pt-BR"/>
        </w:rPr>
        <w:t>.</w:t>
      </w:r>
      <w:r w:rsidRPr="00BA7ECC">
        <w:rPr>
          <w:rFonts w:ascii="Cambria" w:hAnsi="Cambria" w:cs="Arial"/>
          <w:lang w:val="pt-BR"/>
        </w:rPr>
        <w:t xml:space="preserve"> </w:t>
      </w:r>
      <w:r>
        <w:rPr>
          <w:rFonts w:ascii="Cambria" w:hAnsi="Cambria" w:cs="Arial"/>
          <w:lang w:val="pt-BR"/>
        </w:rPr>
        <w:lastRenderedPageBreak/>
        <w:t>Citação em bloco/recuada</w:t>
      </w:r>
      <w:r w:rsidRPr="00D6169F">
        <w:rPr>
          <w:rFonts w:ascii="Cambria" w:hAnsi="Cambria" w:cs="Arial"/>
          <w:lang w:val="pt-BR"/>
        </w:rPr>
        <w:t>.</w:t>
      </w:r>
    </w:p>
    <w:p w14:paraId="7502C131" w14:textId="77777777" w:rsidR="000C29A3" w:rsidRPr="000C29A3" w:rsidRDefault="000C29A3" w:rsidP="000C29A3">
      <w:pPr>
        <w:widowControl w:val="0"/>
        <w:spacing w:after="0" w:line="240" w:lineRule="auto"/>
        <w:ind w:left="226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34C4B77" w14:textId="33BFCBC4" w:rsidR="00BE01AB" w:rsidRPr="00A9009F" w:rsidRDefault="00DD6203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  <w:proofErr w:type="spellStart"/>
      <w:r w:rsidRPr="00667A9E">
        <w:rPr>
          <w:rFonts w:ascii="Cambria" w:hAnsi="Cambria"/>
          <w:sz w:val="24"/>
          <w:szCs w:val="24"/>
          <w:lang w:val="pt-BR"/>
        </w:rPr>
        <w:t>Lorem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ipsum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sit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amet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consectetur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adipiscing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elit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,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sed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do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eiusmod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tempor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incididunt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ut labore et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magna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aliqua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. Ut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, sunt in culpa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qui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officia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mollit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laborum</w:t>
      </w:r>
      <w:proofErr w:type="spellEnd"/>
      <w:r w:rsidR="00331932" w:rsidRPr="00A9009F">
        <w:rPr>
          <w:rFonts w:ascii="Cambria" w:hAnsi="Cambria"/>
          <w:sz w:val="24"/>
          <w:szCs w:val="24"/>
          <w:lang w:val="pt-BR"/>
        </w:rPr>
        <w:t>.</w:t>
      </w:r>
    </w:p>
    <w:p w14:paraId="360BE1CA" w14:textId="77777777" w:rsidR="00952467" w:rsidRPr="00A9009F" w:rsidRDefault="00952467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pt-BR"/>
        </w:rPr>
      </w:pPr>
    </w:p>
    <w:p w14:paraId="47EE693C" w14:textId="00F92E47" w:rsidR="007A18E0" w:rsidRPr="00643236" w:rsidRDefault="00DD6203" w:rsidP="00667A9E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643236">
        <w:rPr>
          <w:rFonts w:ascii="Cambria" w:hAnsi="Cambria"/>
          <w:b/>
          <w:bCs/>
          <w:sz w:val="24"/>
          <w:szCs w:val="24"/>
          <w:lang w:val="pt-BR"/>
        </w:rPr>
        <w:t>CONSIDERAÇÕES FINAIS</w:t>
      </w:r>
    </w:p>
    <w:p w14:paraId="6AEB89C1" w14:textId="225002A1" w:rsidR="00A66032" w:rsidRPr="00A9009F" w:rsidRDefault="00DD6203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r w:rsidRPr="00643236">
        <w:rPr>
          <w:rFonts w:ascii="Cambria" w:hAnsi="Cambria"/>
          <w:sz w:val="24"/>
          <w:szCs w:val="24"/>
          <w:lang w:val="pt-BR"/>
        </w:rPr>
        <w:t xml:space="preserve">Lorem ipsum dolor sit amet, consectetur adipiscing elit, sed do eiusmod tempor incididunt ut labore et dolore magna aliqua. </w:t>
      </w:r>
      <w:r w:rsidRPr="00667A9E">
        <w:rPr>
          <w:rFonts w:ascii="Cambria" w:hAnsi="Cambria"/>
          <w:sz w:val="24"/>
          <w:szCs w:val="24"/>
          <w:lang w:val="pt-BR"/>
        </w:rPr>
        <w:t xml:space="preserve">Ut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enim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ad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minim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veniam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, quis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nostrud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exercitation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ullamco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laboris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nisi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ut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aliquip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ex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ea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commodo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667A9E">
        <w:rPr>
          <w:rFonts w:ascii="Cambria" w:hAnsi="Cambria"/>
          <w:sz w:val="24"/>
          <w:szCs w:val="24"/>
          <w:lang w:val="pt-BR"/>
        </w:rPr>
        <w:t>consequat</w:t>
      </w:r>
      <w:proofErr w:type="spellEnd"/>
      <w:r w:rsidRPr="00667A9E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Duis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pt-B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pt-B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="004F0A5D" w:rsidRPr="00A9009F">
        <w:rPr>
          <w:rFonts w:ascii="Cambria" w:hAnsi="Cambria"/>
          <w:sz w:val="24"/>
          <w:szCs w:val="24"/>
          <w:lang w:val="fr-FR"/>
        </w:rPr>
        <w:t>.</w:t>
      </w:r>
    </w:p>
    <w:p w14:paraId="064B11C2" w14:textId="77777777" w:rsidR="00DD6203" w:rsidRPr="00A9009F" w:rsidRDefault="00DD6203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r w:rsidRPr="00A9009F">
        <w:rPr>
          <w:rFonts w:ascii="Cambria" w:hAnsi="Cambria"/>
          <w:sz w:val="24"/>
          <w:szCs w:val="24"/>
          <w:lang w:val="fr-FR"/>
        </w:rPr>
        <w:t xml:space="preserve">Lorem ipsum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ad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minim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veniam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quis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nostrud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exercitation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ullamco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laboris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nisi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aliquip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ex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commodo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consequat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Duis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>.</w:t>
      </w:r>
    </w:p>
    <w:p w14:paraId="08F4EFCF" w14:textId="77777777" w:rsidR="00DD6203" w:rsidRPr="00A9009F" w:rsidRDefault="00DD6203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  <w:r w:rsidRPr="00A9009F">
        <w:rPr>
          <w:rFonts w:ascii="Cambria" w:hAnsi="Cambria"/>
          <w:sz w:val="24"/>
          <w:szCs w:val="24"/>
          <w:lang w:val="fr-FR"/>
        </w:rPr>
        <w:t xml:space="preserve">Lorem ipsum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amet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consectetur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adipiscing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elit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sed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do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eiusmod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tempor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incididunt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magna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aliqua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ad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minim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veniam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quis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nostrud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exercitation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ullamco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laboris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nisi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ut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aliquip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ex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commodo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consequat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Duis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aute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irure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reprehenderit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voluptate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velit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esse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cillum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dolore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eu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fugiat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nulla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pariatur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Excepteur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sint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occaecat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cupidatat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non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proident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sunt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in culpa qui officia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deserunt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mollit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anim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 xml:space="preserve"> id est </w:t>
      </w:r>
      <w:proofErr w:type="spellStart"/>
      <w:r w:rsidRPr="00A9009F">
        <w:rPr>
          <w:rFonts w:ascii="Cambria" w:hAnsi="Cambria"/>
          <w:sz w:val="24"/>
          <w:szCs w:val="24"/>
          <w:lang w:val="fr-FR"/>
        </w:rPr>
        <w:t>laborum</w:t>
      </w:r>
      <w:proofErr w:type="spellEnd"/>
      <w:r w:rsidRPr="00A9009F">
        <w:rPr>
          <w:rFonts w:ascii="Cambria" w:hAnsi="Cambria"/>
          <w:sz w:val="24"/>
          <w:szCs w:val="24"/>
          <w:lang w:val="fr-FR"/>
        </w:rPr>
        <w:t>.</w:t>
      </w:r>
    </w:p>
    <w:p w14:paraId="2ED9FAB3" w14:textId="77777777" w:rsidR="00952467" w:rsidRPr="00A9009F" w:rsidRDefault="00952467" w:rsidP="00667A9E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  <w:lang w:val="fr-FR"/>
        </w:rPr>
      </w:pPr>
    </w:p>
    <w:p w14:paraId="41C25D96" w14:textId="6732698E" w:rsidR="002C023C" w:rsidRDefault="00546E02" w:rsidP="000C29A3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  <w:r w:rsidRPr="00484386">
        <w:rPr>
          <w:rFonts w:ascii="Cambria" w:hAnsi="Cambria"/>
          <w:b/>
          <w:bCs/>
          <w:sz w:val="24"/>
          <w:szCs w:val="24"/>
          <w:lang w:val="pt-BR"/>
        </w:rPr>
        <w:t>REFERÊNCIAS</w:t>
      </w:r>
    </w:p>
    <w:p w14:paraId="41B8D24B" w14:textId="77777777" w:rsidR="000C29A3" w:rsidRPr="00484386" w:rsidRDefault="000C29A3" w:rsidP="000C29A3">
      <w:pPr>
        <w:spacing w:after="0" w:line="240" w:lineRule="auto"/>
        <w:contextualSpacing/>
        <w:jc w:val="both"/>
        <w:rPr>
          <w:rFonts w:ascii="Cambria" w:hAnsi="Cambria"/>
          <w:b/>
          <w:bCs/>
          <w:sz w:val="24"/>
          <w:szCs w:val="24"/>
          <w:lang w:val="pt-BR"/>
        </w:rPr>
      </w:pPr>
    </w:p>
    <w:p w14:paraId="026959D9" w14:textId="77777777" w:rsidR="00DD6203" w:rsidRDefault="00801419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0C29A3">
        <w:rPr>
          <w:rFonts w:ascii="Cambria" w:hAnsi="Cambria" w:cs="Arial"/>
          <w:sz w:val="24"/>
          <w:szCs w:val="24"/>
        </w:rPr>
        <w:t>AUNE</w:t>
      </w:r>
      <w:r w:rsidR="0016456E" w:rsidRPr="000C29A3">
        <w:rPr>
          <w:rFonts w:ascii="Cambria" w:hAnsi="Cambria" w:cs="Arial"/>
          <w:sz w:val="24"/>
          <w:szCs w:val="24"/>
        </w:rPr>
        <w:t>, D</w:t>
      </w:r>
      <w:r w:rsidR="00926729" w:rsidRPr="000C29A3">
        <w:rPr>
          <w:rFonts w:ascii="Cambria" w:hAnsi="Cambria" w:cs="Arial"/>
          <w:sz w:val="24"/>
          <w:szCs w:val="24"/>
        </w:rPr>
        <w:t>.</w:t>
      </w:r>
      <w:r w:rsidR="0016456E" w:rsidRPr="000C29A3">
        <w:rPr>
          <w:rFonts w:ascii="Cambria" w:hAnsi="Cambria" w:cs="Arial"/>
          <w:sz w:val="24"/>
          <w:szCs w:val="24"/>
        </w:rPr>
        <w:t xml:space="preserve"> E. </w:t>
      </w:r>
      <w:r w:rsidR="0016456E" w:rsidRPr="000C29A3">
        <w:rPr>
          <w:rFonts w:ascii="Cambria" w:hAnsi="Cambria" w:cs="Arial"/>
          <w:b/>
          <w:bCs/>
          <w:sz w:val="24"/>
          <w:szCs w:val="24"/>
        </w:rPr>
        <w:t>Revelation 1-5</w:t>
      </w:r>
      <w:r w:rsidR="0016456E" w:rsidRPr="000C29A3">
        <w:rPr>
          <w:rFonts w:ascii="Cambria" w:hAnsi="Cambria" w:cs="Arial"/>
          <w:sz w:val="24"/>
          <w:szCs w:val="24"/>
        </w:rPr>
        <w:t xml:space="preserve">. </w:t>
      </w:r>
      <w:r w:rsidR="0016456E" w:rsidRPr="00D6169F">
        <w:rPr>
          <w:rFonts w:ascii="Cambria" w:hAnsi="Cambria" w:cs="Arial"/>
          <w:sz w:val="24"/>
          <w:szCs w:val="24"/>
        </w:rPr>
        <w:t>Dallas, TX: Word, 1997.</w:t>
      </w:r>
      <w:r w:rsidR="00C949CB" w:rsidRPr="00D6169F">
        <w:rPr>
          <w:rFonts w:ascii="Cambria" w:hAnsi="Cambria" w:cs="Arial"/>
          <w:sz w:val="24"/>
          <w:szCs w:val="24"/>
        </w:rPr>
        <w:t xml:space="preserve"> (Word Biblical Commentary, v. 52a).</w:t>
      </w:r>
    </w:p>
    <w:p w14:paraId="5EB3D84E" w14:textId="77777777" w:rsidR="000C29A3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652F812F" w14:textId="77777777" w:rsidR="00DD6203" w:rsidRDefault="00801419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A9009F">
        <w:rPr>
          <w:rFonts w:ascii="Cambria" w:hAnsi="Cambria" w:cs="Arial"/>
          <w:sz w:val="24"/>
          <w:szCs w:val="24"/>
          <w:lang w:val="fr-FR"/>
        </w:rPr>
        <w:t>AUNE</w:t>
      </w:r>
      <w:r w:rsidR="0016456E" w:rsidRPr="00A9009F">
        <w:rPr>
          <w:rFonts w:ascii="Cambria" w:hAnsi="Cambria" w:cs="Arial"/>
          <w:sz w:val="24"/>
          <w:szCs w:val="24"/>
          <w:lang w:val="fr-FR"/>
        </w:rPr>
        <w:t>, D</w:t>
      </w:r>
      <w:r w:rsidR="00926729" w:rsidRPr="00A9009F">
        <w:rPr>
          <w:rFonts w:ascii="Cambria" w:hAnsi="Cambria" w:cs="Arial"/>
          <w:sz w:val="24"/>
          <w:szCs w:val="24"/>
          <w:lang w:val="fr-FR"/>
        </w:rPr>
        <w:t>.</w:t>
      </w:r>
      <w:r w:rsidR="0016456E" w:rsidRPr="00A9009F">
        <w:rPr>
          <w:rFonts w:ascii="Cambria" w:hAnsi="Cambria" w:cs="Arial"/>
          <w:sz w:val="24"/>
          <w:szCs w:val="24"/>
          <w:lang w:val="fr-FR"/>
        </w:rPr>
        <w:t xml:space="preserve"> E. </w:t>
      </w:r>
      <w:r w:rsidR="0016456E" w:rsidRPr="00A9009F">
        <w:rPr>
          <w:rFonts w:ascii="Cambria" w:hAnsi="Cambria" w:cs="Arial"/>
          <w:b/>
          <w:bCs/>
          <w:sz w:val="24"/>
          <w:szCs w:val="24"/>
          <w:lang w:val="fr-FR"/>
        </w:rPr>
        <w:t>Revelation 6-16.</w:t>
      </w:r>
      <w:r w:rsidR="0016456E" w:rsidRPr="00A9009F">
        <w:rPr>
          <w:rFonts w:ascii="Cambria" w:hAnsi="Cambria" w:cs="Arial"/>
          <w:sz w:val="24"/>
          <w:szCs w:val="24"/>
          <w:lang w:val="fr-FR"/>
        </w:rPr>
        <w:t xml:space="preserve"> Nashville, </w:t>
      </w:r>
      <w:proofErr w:type="gramStart"/>
      <w:r w:rsidR="0016456E" w:rsidRPr="00A9009F">
        <w:rPr>
          <w:rFonts w:ascii="Cambria" w:hAnsi="Cambria" w:cs="Arial"/>
          <w:sz w:val="24"/>
          <w:szCs w:val="24"/>
          <w:lang w:val="fr-FR"/>
        </w:rPr>
        <w:t>TN:</w:t>
      </w:r>
      <w:proofErr w:type="gramEnd"/>
      <w:r w:rsidR="0016456E" w:rsidRPr="00A9009F">
        <w:rPr>
          <w:rFonts w:ascii="Cambria" w:hAnsi="Cambria" w:cs="Arial"/>
          <w:sz w:val="24"/>
          <w:szCs w:val="24"/>
          <w:lang w:val="fr-FR"/>
        </w:rPr>
        <w:t xml:space="preserve"> </w:t>
      </w:r>
      <w:r w:rsidR="004865AE" w:rsidRPr="00A9009F">
        <w:rPr>
          <w:rFonts w:ascii="Cambria" w:hAnsi="Cambria" w:cs="Arial"/>
          <w:sz w:val="24"/>
          <w:szCs w:val="24"/>
          <w:lang w:val="fr-FR"/>
        </w:rPr>
        <w:t xml:space="preserve">Thomas </w:t>
      </w:r>
      <w:r w:rsidR="00D1293B" w:rsidRPr="00A9009F">
        <w:rPr>
          <w:rFonts w:ascii="Cambria" w:hAnsi="Cambria" w:cs="Arial"/>
          <w:sz w:val="24"/>
          <w:szCs w:val="24"/>
          <w:lang w:val="fr-FR"/>
        </w:rPr>
        <w:t>N</w:t>
      </w:r>
      <w:r w:rsidR="004865AE" w:rsidRPr="00A9009F">
        <w:rPr>
          <w:rFonts w:ascii="Cambria" w:hAnsi="Cambria" w:cs="Arial"/>
          <w:sz w:val="24"/>
          <w:szCs w:val="24"/>
          <w:lang w:val="fr-FR"/>
        </w:rPr>
        <w:t>elson</w:t>
      </w:r>
      <w:r w:rsidR="0016456E" w:rsidRPr="00A9009F">
        <w:rPr>
          <w:rFonts w:ascii="Cambria" w:hAnsi="Cambria" w:cs="Arial"/>
          <w:sz w:val="24"/>
          <w:szCs w:val="24"/>
          <w:lang w:val="fr-FR"/>
        </w:rPr>
        <w:t>, 1998.</w:t>
      </w:r>
      <w:r w:rsidR="00C949CB" w:rsidRPr="00A9009F">
        <w:rPr>
          <w:rFonts w:ascii="Cambria" w:hAnsi="Cambria" w:cs="Arial"/>
          <w:sz w:val="24"/>
          <w:szCs w:val="24"/>
          <w:lang w:val="fr-FR"/>
        </w:rPr>
        <w:t xml:space="preserve"> </w:t>
      </w:r>
      <w:r w:rsidR="00C949CB" w:rsidRPr="00D6169F">
        <w:rPr>
          <w:rFonts w:ascii="Cambria" w:hAnsi="Cambria" w:cs="Arial"/>
          <w:sz w:val="24"/>
          <w:szCs w:val="24"/>
        </w:rPr>
        <w:t xml:space="preserve">(Word Biblical </w:t>
      </w:r>
      <w:r w:rsidR="00C949CB" w:rsidRPr="00D6169F">
        <w:rPr>
          <w:rFonts w:ascii="Cambria" w:hAnsi="Cambria" w:cs="Arial"/>
          <w:sz w:val="24"/>
          <w:szCs w:val="24"/>
        </w:rPr>
        <w:lastRenderedPageBreak/>
        <w:t>Commentary, v. 52b)</w:t>
      </w:r>
      <w:r w:rsidR="00952467" w:rsidRPr="00D6169F">
        <w:rPr>
          <w:rFonts w:ascii="Cambria" w:hAnsi="Cambria" w:cs="Arial"/>
          <w:sz w:val="24"/>
          <w:szCs w:val="24"/>
        </w:rPr>
        <w:t>.</w:t>
      </w:r>
    </w:p>
    <w:p w14:paraId="51633525" w14:textId="77777777" w:rsidR="000C29A3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6EBD730F" w14:textId="42EBA541" w:rsidR="0016456E" w:rsidRDefault="00801419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iCs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BEALE</w:t>
      </w:r>
      <w:r w:rsidR="0016456E" w:rsidRPr="00D6169F">
        <w:rPr>
          <w:rFonts w:ascii="Cambria" w:hAnsi="Cambria" w:cs="Arial"/>
          <w:sz w:val="24"/>
          <w:szCs w:val="24"/>
        </w:rPr>
        <w:t xml:space="preserve">, G. K. </w:t>
      </w:r>
      <w:r w:rsidR="0016456E" w:rsidRPr="00D6169F">
        <w:rPr>
          <w:rFonts w:ascii="Cambria" w:hAnsi="Cambria" w:cs="Arial"/>
          <w:b/>
          <w:bCs/>
          <w:iCs/>
          <w:sz w:val="24"/>
          <w:szCs w:val="24"/>
        </w:rPr>
        <w:t xml:space="preserve">The </w:t>
      </w:r>
      <w:r w:rsidR="002E0332" w:rsidRPr="00D6169F">
        <w:rPr>
          <w:rFonts w:ascii="Cambria" w:hAnsi="Cambria" w:cs="Arial"/>
          <w:b/>
          <w:bCs/>
          <w:iCs/>
          <w:sz w:val="24"/>
          <w:szCs w:val="24"/>
        </w:rPr>
        <w:t>b</w:t>
      </w:r>
      <w:r w:rsidR="0016456E" w:rsidRPr="00D6169F">
        <w:rPr>
          <w:rFonts w:ascii="Cambria" w:hAnsi="Cambria" w:cs="Arial"/>
          <w:b/>
          <w:bCs/>
          <w:iCs/>
          <w:sz w:val="24"/>
          <w:szCs w:val="24"/>
        </w:rPr>
        <w:t>ook of Revelation.</w:t>
      </w:r>
      <w:r w:rsidR="0016456E" w:rsidRPr="00D6169F">
        <w:rPr>
          <w:rFonts w:ascii="Cambria" w:hAnsi="Cambria" w:cs="Arial"/>
          <w:iCs/>
          <w:sz w:val="24"/>
          <w:szCs w:val="24"/>
        </w:rPr>
        <w:t xml:space="preserve"> Grand Rapids, MI: Eerdmans, 1999</w:t>
      </w:r>
      <w:r w:rsidR="0016456E" w:rsidRPr="00D6169F">
        <w:rPr>
          <w:rFonts w:ascii="Cambria" w:hAnsi="Cambria" w:cs="Arial"/>
          <w:sz w:val="24"/>
          <w:szCs w:val="24"/>
        </w:rPr>
        <w:t>.</w:t>
      </w:r>
      <w:r w:rsidR="002C50B4" w:rsidRPr="00D6169F">
        <w:rPr>
          <w:rFonts w:ascii="Cambria" w:hAnsi="Cambria" w:cs="Arial"/>
          <w:sz w:val="24"/>
          <w:szCs w:val="24"/>
        </w:rPr>
        <w:t xml:space="preserve"> (</w:t>
      </w:r>
      <w:r w:rsidR="002C50B4" w:rsidRPr="00D6169F">
        <w:rPr>
          <w:rFonts w:ascii="Cambria" w:hAnsi="Cambria" w:cs="Arial"/>
          <w:iCs/>
          <w:sz w:val="24"/>
          <w:szCs w:val="24"/>
        </w:rPr>
        <w:t>The New International Greek Testament Commentary)</w:t>
      </w:r>
      <w:r w:rsidR="00952467" w:rsidRPr="00D6169F">
        <w:rPr>
          <w:rFonts w:ascii="Cambria" w:hAnsi="Cambria" w:cs="Arial"/>
          <w:iCs/>
          <w:sz w:val="24"/>
          <w:szCs w:val="24"/>
        </w:rPr>
        <w:t>.</w:t>
      </w:r>
    </w:p>
    <w:p w14:paraId="010E5E2A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iCs/>
          <w:sz w:val="24"/>
          <w:szCs w:val="24"/>
        </w:rPr>
      </w:pPr>
    </w:p>
    <w:p w14:paraId="676E457A" w14:textId="6A7BC85B" w:rsidR="00952467" w:rsidRDefault="00801419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COLLINS</w:t>
      </w:r>
      <w:r w:rsidR="0016456E" w:rsidRPr="00D6169F">
        <w:rPr>
          <w:rFonts w:ascii="Cambria" w:hAnsi="Cambria" w:cs="Arial"/>
          <w:sz w:val="24"/>
          <w:szCs w:val="24"/>
        </w:rPr>
        <w:t>, A</w:t>
      </w:r>
      <w:r w:rsidR="00926729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Y.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The </w:t>
      </w:r>
      <w:r w:rsidR="002E0332" w:rsidRPr="00D6169F">
        <w:rPr>
          <w:rFonts w:ascii="Cambria" w:hAnsi="Cambria" w:cs="Arial"/>
          <w:b/>
          <w:bCs/>
          <w:sz w:val="24"/>
          <w:szCs w:val="24"/>
        </w:rPr>
        <w:t xml:space="preserve">combat myth in the book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of Revelation.</w:t>
      </w:r>
      <w:r w:rsidR="0016456E" w:rsidRPr="00D6169F">
        <w:rPr>
          <w:rFonts w:ascii="Cambria" w:hAnsi="Cambria" w:cs="Arial"/>
          <w:sz w:val="24"/>
          <w:szCs w:val="24"/>
        </w:rPr>
        <w:t xml:space="preserve"> Eugene, OR: Wipf and Stock Publishers, 2001.</w:t>
      </w:r>
    </w:p>
    <w:p w14:paraId="162D9078" w14:textId="77777777" w:rsidR="000C29A3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0E344C75" w14:textId="53227EC3" w:rsidR="0016456E" w:rsidRDefault="00801419" w:rsidP="000C29A3">
      <w:pPr>
        <w:pStyle w:val="Rodap"/>
        <w:spacing w:after="0"/>
        <w:ind w:firstLine="0"/>
        <w:jc w:val="both"/>
        <w:rPr>
          <w:rFonts w:ascii="Cambria" w:hAnsi="Cambria" w:cs="Arial"/>
          <w:sz w:val="24"/>
          <w:szCs w:val="24"/>
          <w:lang w:val="pt-BR"/>
        </w:rPr>
      </w:pPr>
      <w:r w:rsidRPr="00D6169F">
        <w:rPr>
          <w:rFonts w:ascii="Cambria" w:hAnsi="Cambria" w:cs="Arial"/>
          <w:sz w:val="24"/>
          <w:szCs w:val="24"/>
        </w:rPr>
        <w:t>CUSTER</w:t>
      </w:r>
      <w:r w:rsidR="0016456E" w:rsidRPr="00D6169F">
        <w:rPr>
          <w:rFonts w:ascii="Cambria" w:hAnsi="Cambria" w:cs="Arial"/>
          <w:sz w:val="24"/>
          <w:szCs w:val="24"/>
        </w:rPr>
        <w:t xml:space="preserve">, S.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From Patmos to </w:t>
      </w:r>
      <w:r w:rsidR="002E0332" w:rsidRPr="00D6169F">
        <w:rPr>
          <w:rFonts w:ascii="Cambria" w:hAnsi="Cambria" w:cs="Arial"/>
          <w:b/>
          <w:bCs/>
          <w:sz w:val="24"/>
          <w:szCs w:val="24"/>
        </w:rPr>
        <w:t>p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aradise: </w:t>
      </w:r>
      <w:r w:rsidR="002E0332" w:rsidRPr="00D6169F">
        <w:rPr>
          <w:rFonts w:ascii="Cambria" w:hAnsi="Cambria" w:cs="Arial"/>
          <w:sz w:val="24"/>
          <w:szCs w:val="24"/>
        </w:rPr>
        <w:t xml:space="preserve">a commentary </w:t>
      </w:r>
      <w:r w:rsidR="0016456E" w:rsidRPr="00D6169F">
        <w:rPr>
          <w:rFonts w:ascii="Cambria" w:hAnsi="Cambria" w:cs="Arial"/>
          <w:sz w:val="24"/>
          <w:szCs w:val="24"/>
        </w:rPr>
        <w:t xml:space="preserve">on Revelation. </w:t>
      </w:r>
      <w:r w:rsidR="0016456E" w:rsidRPr="00D6169F">
        <w:rPr>
          <w:rFonts w:ascii="Cambria" w:hAnsi="Cambria" w:cs="Arial"/>
          <w:sz w:val="24"/>
          <w:szCs w:val="24"/>
          <w:lang w:val="pt-BR"/>
        </w:rPr>
        <w:t>Greenville, SC: BJU Press, 2004.</w:t>
      </w:r>
    </w:p>
    <w:p w14:paraId="27373B4A" w14:textId="77777777" w:rsidR="000C29A3" w:rsidRPr="00D6169F" w:rsidRDefault="000C29A3" w:rsidP="000C29A3">
      <w:pPr>
        <w:pStyle w:val="Rodap"/>
        <w:spacing w:after="0"/>
        <w:ind w:firstLine="0"/>
        <w:jc w:val="both"/>
        <w:rPr>
          <w:rFonts w:ascii="Cambria" w:hAnsi="Cambria" w:cs="Arial"/>
          <w:sz w:val="24"/>
          <w:szCs w:val="24"/>
          <w:lang w:val="pt-BR"/>
        </w:rPr>
      </w:pPr>
    </w:p>
    <w:p w14:paraId="20580BB4" w14:textId="15EA0652" w:rsidR="003E05CF" w:rsidRDefault="00801419" w:rsidP="000C29A3">
      <w:pPr>
        <w:spacing w:after="0" w:line="240" w:lineRule="auto"/>
        <w:jc w:val="both"/>
        <w:rPr>
          <w:rFonts w:ascii="Cambria" w:eastAsiaTheme="majorEastAsia" w:hAnsi="Cambria" w:cs="Arial"/>
          <w:iCs/>
          <w:sz w:val="24"/>
          <w:szCs w:val="24"/>
        </w:rPr>
      </w:pPr>
      <w:r w:rsidRPr="00D6169F">
        <w:rPr>
          <w:rFonts w:ascii="Cambria" w:eastAsiaTheme="majorEastAsia" w:hAnsi="Cambria" w:cs="Arial"/>
          <w:iCs/>
          <w:sz w:val="24"/>
          <w:szCs w:val="24"/>
          <w:lang w:val="pt-BR"/>
        </w:rPr>
        <w:t>DORNELES</w:t>
      </w:r>
      <w:r w:rsidR="0016456E" w:rsidRPr="00D6169F">
        <w:rPr>
          <w:rFonts w:ascii="Cambria" w:eastAsiaTheme="majorEastAsia" w:hAnsi="Cambria" w:cs="Arial"/>
          <w:iCs/>
          <w:sz w:val="24"/>
          <w:szCs w:val="24"/>
          <w:lang w:val="pt-BR"/>
        </w:rPr>
        <w:t xml:space="preserve">, V. Adorai aquele que fez: </w:t>
      </w:r>
      <w:r w:rsidR="00DF78E5" w:rsidRPr="00D6169F">
        <w:rPr>
          <w:rFonts w:ascii="Cambria" w:eastAsiaTheme="majorEastAsia" w:hAnsi="Cambria" w:cs="Arial"/>
          <w:iCs/>
          <w:sz w:val="24"/>
          <w:szCs w:val="24"/>
          <w:lang w:val="pt-BR"/>
        </w:rPr>
        <w:t>a</w:t>
      </w:r>
      <w:r w:rsidR="0016456E" w:rsidRPr="00D6169F">
        <w:rPr>
          <w:rFonts w:ascii="Cambria" w:eastAsiaTheme="majorEastAsia" w:hAnsi="Cambria" w:cs="Arial"/>
          <w:iCs/>
          <w:sz w:val="24"/>
          <w:szCs w:val="24"/>
          <w:lang w:val="pt-BR"/>
        </w:rPr>
        <w:t xml:space="preserve"> narrativa da criação e o clímax do grande conflito em Apocalipse 12 a 14. </w:t>
      </w:r>
      <w:r w:rsidR="0016456E" w:rsidRPr="00D6169F">
        <w:rPr>
          <w:rFonts w:ascii="Cambria" w:eastAsiaTheme="majorEastAsia" w:hAnsi="Cambria" w:cs="Arial"/>
          <w:b/>
          <w:bCs/>
          <w:sz w:val="24"/>
          <w:szCs w:val="24"/>
        </w:rPr>
        <w:t xml:space="preserve">Revista </w:t>
      </w:r>
      <w:proofErr w:type="spellStart"/>
      <w:r w:rsidR="0016456E" w:rsidRPr="00D6169F">
        <w:rPr>
          <w:rFonts w:ascii="Cambria" w:eastAsiaTheme="majorEastAsia" w:hAnsi="Cambria" w:cs="Arial"/>
          <w:b/>
          <w:bCs/>
          <w:sz w:val="24"/>
          <w:szCs w:val="24"/>
        </w:rPr>
        <w:t>Criacionista</w:t>
      </w:r>
      <w:proofErr w:type="spellEnd"/>
      <w:r w:rsidR="0016456E" w:rsidRPr="00D6169F">
        <w:rPr>
          <w:rFonts w:ascii="Cambria" w:eastAsiaTheme="majorEastAsia" w:hAnsi="Cambria" w:cs="Arial"/>
          <w:b/>
          <w:bCs/>
          <w:sz w:val="24"/>
          <w:szCs w:val="24"/>
        </w:rPr>
        <w:t xml:space="preserve"> Brasileira</w:t>
      </w:r>
      <w:r w:rsidR="002E0332" w:rsidRPr="00D6169F">
        <w:rPr>
          <w:rFonts w:ascii="Cambria" w:eastAsiaTheme="majorEastAsia" w:hAnsi="Cambria" w:cs="Arial"/>
          <w:sz w:val="24"/>
          <w:szCs w:val="24"/>
        </w:rPr>
        <w:t xml:space="preserve">, </w:t>
      </w:r>
      <w:r w:rsidR="002E0332" w:rsidRPr="00D6169F">
        <w:rPr>
          <w:rFonts w:ascii="Cambria" w:eastAsiaTheme="majorEastAsia" w:hAnsi="Cambria" w:cs="Arial"/>
          <w:iCs/>
          <w:sz w:val="24"/>
          <w:szCs w:val="24"/>
        </w:rPr>
        <w:t>n.</w:t>
      </w:r>
      <w:r w:rsidR="0016456E" w:rsidRPr="00D6169F">
        <w:rPr>
          <w:rFonts w:ascii="Cambria" w:eastAsiaTheme="majorEastAsia" w:hAnsi="Cambria" w:cs="Arial"/>
          <w:iCs/>
          <w:sz w:val="24"/>
          <w:szCs w:val="24"/>
        </w:rPr>
        <w:t xml:space="preserve"> 100, </w:t>
      </w:r>
      <w:r w:rsidR="002E0332" w:rsidRPr="00D6169F">
        <w:rPr>
          <w:rFonts w:ascii="Cambria" w:eastAsiaTheme="majorEastAsia" w:hAnsi="Cambria" w:cs="Arial"/>
          <w:iCs/>
          <w:sz w:val="24"/>
          <w:szCs w:val="24"/>
        </w:rPr>
        <w:t>p</w:t>
      </w:r>
      <w:r w:rsidR="0016456E" w:rsidRPr="00D6169F">
        <w:rPr>
          <w:rFonts w:ascii="Cambria" w:eastAsiaTheme="majorEastAsia" w:hAnsi="Cambria" w:cs="Arial"/>
          <w:iCs/>
          <w:sz w:val="24"/>
          <w:szCs w:val="24"/>
        </w:rPr>
        <w:t>. 6-21</w:t>
      </w:r>
      <w:r w:rsidR="000C29A3">
        <w:rPr>
          <w:rFonts w:ascii="Cambria" w:eastAsiaTheme="majorEastAsia" w:hAnsi="Cambria" w:cs="Arial"/>
          <w:iCs/>
          <w:sz w:val="24"/>
          <w:szCs w:val="24"/>
        </w:rPr>
        <w:t xml:space="preserve">, </w:t>
      </w:r>
      <w:r w:rsidR="000C29A3" w:rsidRPr="00D6169F">
        <w:rPr>
          <w:rFonts w:ascii="Cambria" w:eastAsiaTheme="majorEastAsia" w:hAnsi="Cambria" w:cs="Arial"/>
          <w:iCs/>
          <w:sz w:val="24"/>
          <w:szCs w:val="24"/>
        </w:rPr>
        <w:t>2019</w:t>
      </w:r>
      <w:r w:rsidR="0016456E" w:rsidRPr="00D6169F">
        <w:rPr>
          <w:rFonts w:ascii="Cambria" w:eastAsiaTheme="majorEastAsia" w:hAnsi="Cambria" w:cs="Arial"/>
          <w:iCs/>
          <w:sz w:val="24"/>
          <w:szCs w:val="24"/>
        </w:rPr>
        <w:t>.</w:t>
      </w:r>
    </w:p>
    <w:p w14:paraId="69B1C173" w14:textId="77777777" w:rsidR="000C29A3" w:rsidRPr="00D6169F" w:rsidRDefault="000C29A3" w:rsidP="000C29A3">
      <w:pPr>
        <w:spacing w:after="0" w:line="240" w:lineRule="auto"/>
        <w:jc w:val="both"/>
        <w:rPr>
          <w:rFonts w:ascii="Cambria" w:hAnsi="Cambria"/>
          <w:iCs/>
          <w:szCs w:val="24"/>
        </w:rPr>
      </w:pPr>
    </w:p>
    <w:p w14:paraId="65513B72" w14:textId="36AB1E79" w:rsidR="00952467" w:rsidRDefault="00801419" w:rsidP="000C29A3">
      <w:pPr>
        <w:spacing w:after="0" w:line="240" w:lineRule="auto"/>
        <w:jc w:val="both"/>
        <w:rPr>
          <w:rFonts w:ascii="Cambria" w:eastAsiaTheme="majorEastAsia" w:hAnsi="Cambria" w:cs="Arial"/>
          <w:iCs/>
          <w:sz w:val="24"/>
          <w:szCs w:val="24"/>
        </w:rPr>
      </w:pPr>
      <w:r w:rsidRPr="00484386">
        <w:rPr>
          <w:rFonts w:ascii="Cambria" w:eastAsiaTheme="majorEastAsia" w:hAnsi="Cambria" w:cs="Arial"/>
          <w:iCs/>
          <w:sz w:val="24"/>
          <w:szCs w:val="24"/>
        </w:rPr>
        <w:t>FARRER</w:t>
      </w:r>
      <w:r w:rsidR="0016456E" w:rsidRPr="00484386">
        <w:rPr>
          <w:rFonts w:ascii="Cambria" w:eastAsiaTheme="majorEastAsia" w:hAnsi="Cambria" w:cs="Arial"/>
          <w:iCs/>
          <w:sz w:val="24"/>
          <w:szCs w:val="24"/>
        </w:rPr>
        <w:t xml:space="preserve">, A. </w:t>
      </w:r>
      <w:r w:rsidR="0016456E" w:rsidRPr="00484386">
        <w:rPr>
          <w:rFonts w:ascii="Cambria" w:eastAsiaTheme="majorEastAsia" w:hAnsi="Cambria" w:cs="Arial"/>
          <w:b/>
          <w:bCs/>
          <w:iCs/>
          <w:sz w:val="24"/>
          <w:szCs w:val="24"/>
        </w:rPr>
        <w:t xml:space="preserve">A </w:t>
      </w:r>
      <w:r w:rsidR="001D7C29" w:rsidRPr="00484386">
        <w:rPr>
          <w:rFonts w:ascii="Cambria" w:eastAsiaTheme="majorEastAsia" w:hAnsi="Cambria" w:cs="Arial"/>
          <w:b/>
          <w:bCs/>
          <w:iCs/>
          <w:sz w:val="24"/>
          <w:szCs w:val="24"/>
        </w:rPr>
        <w:t>rebirth of images</w:t>
      </w:r>
      <w:r w:rsidR="001D7C29" w:rsidRPr="00484386">
        <w:rPr>
          <w:rFonts w:ascii="Cambria" w:eastAsiaTheme="majorEastAsia" w:hAnsi="Cambria" w:cs="Arial"/>
          <w:iCs/>
          <w:sz w:val="24"/>
          <w:szCs w:val="24"/>
        </w:rPr>
        <w:t xml:space="preserve">: the making </w:t>
      </w:r>
      <w:r w:rsidR="0016456E" w:rsidRPr="00484386">
        <w:rPr>
          <w:rFonts w:ascii="Cambria" w:eastAsiaTheme="majorEastAsia" w:hAnsi="Cambria" w:cs="Arial"/>
          <w:iCs/>
          <w:sz w:val="24"/>
          <w:szCs w:val="24"/>
        </w:rPr>
        <w:t xml:space="preserve">of St. John Apocalypse. </w:t>
      </w:r>
      <w:r w:rsidR="001D7C29" w:rsidRPr="00484386">
        <w:rPr>
          <w:rFonts w:ascii="Cambria" w:eastAsiaTheme="majorEastAsia" w:hAnsi="Cambria" w:cs="Arial"/>
          <w:iCs/>
          <w:sz w:val="24"/>
          <w:szCs w:val="24"/>
        </w:rPr>
        <w:t xml:space="preserve">Nova </w:t>
      </w:r>
      <w:r w:rsidR="0016456E" w:rsidRPr="00484386">
        <w:rPr>
          <w:rFonts w:ascii="Cambria" w:eastAsiaTheme="majorEastAsia" w:hAnsi="Cambria" w:cs="Arial"/>
          <w:iCs/>
          <w:sz w:val="24"/>
          <w:szCs w:val="24"/>
        </w:rPr>
        <w:t>York: State University of New York Press, 1986.</w:t>
      </w:r>
    </w:p>
    <w:p w14:paraId="69E3A191" w14:textId="77777777" w:rsidR="000C29A3" w:rsidRPr="00484386" w:rsidRDefault="000C29A3" w:rsidP="000C29A3">
      <w:pPr>
        <w:spacing w:after="0" w:line="240" w:lineRule="auto"/>
        <w:jc w:val="both"/>
        <w:rPr>
          <w:rFonts w:ascii="Cambria" w:eastAsiaTheme="majorEastAsia" w:hAnsi="Cambria" w:cs="Arial"/>
          <w:iCs/>
          <w:sz w:val="24"/>
          <w:szCs w:val="24"/>
        </w:rPr>
      </w:pPr>
    </w:p>
    <w:p w14:paraId="7A8FDD5C" w14:textId="2A4373F9" w:rsidR="0016456E" w:rsidRDefault="00801419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FIORENZA</w:t>
      </w:r>
      <w:r w:rsidR="0016456E" w:rsidRPr="00D6169F">
        <w:rPr>
          <w:rFonts w:ascii="Cambria" w:hAnsi="Cambria" w:cs="Arial"/>
          <w:sz w:val="24"/>
          <w:szCs w:val="24"/>
        </w:rPr>
        <w:t>, E</w:t>
      </w:r>
      <w:r w:rsidR="004E4B5A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S.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The </w:t>
      </w:r>
      <w:r w:rsidR="00976E20" w:rsidRPr="00D6169F">
        <w:rPr>
          <w:rFonts w:ascii="Cambria" w:hAnsi="Cambria" w:cs="Arial"/>
          <w:b/>
          <w:bCs/>
          <w:sz w:val="24"/>
          <w:szCs w:val="24"/>
        </w:rPr>
        <w:t>b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ook of Revelation: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976E20" w:rsidRPr="00D6169F">
        <w:rPr>
          <w:rFonts w:ascii="Cambria" w:hAnsi="Cambria" w:cs="Arial"/>
          <w:sz w:val="24"/>
          <w:szCs w:val="24"/>
        </w:rPr>
        <w:t>justice and judgment</w:t>
      </w:r>
      <w:r w:rsidR="0016456E" w:rsidRPr="00D6169F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9A5F20" w:rsidRPr="00D6169F">
        <w:rPr>
          <w:rFonts w:ascii="Cambria" w:hAnsi="Cambria" w:cs="Arial"/>
          <w:sz w:val="24"/>
          <w:szCs w:val="24"/>
        </w:rPr>
        <w:t>Mineápolis</w:t>
      </w:r>
      <w:proofErr w:type="spellEnd"/>
      <w:r w:rsidR="0016456E" w:rsidRPr="00D6169F">
        <w:rPr>
          <w:rFonts w:ascii="Cambria" w:hAnsi="Cambria" w:cs="Arial"/>
          <w:sz w:val="24"/>
          <w:szCs w:val="24"/>
        </w:rPr>
        <w:t>, MN: Fortress, 1998.</w:t>
      </w:r>
    </w:p>
    <w:p w14:paraId="2702B4B9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7C1D8864" w14:textId="5DBCCC97" w:rsidR="00952467" w:rsidRDefault="00B128EA" w:rsidP="000C29A3">
      <w:pPr>
        <w:pStyle w:val="Textodenotaderodap"/>
        <w:widowControl w:val="0"/>
        <w:spacing w:after="0"/>
        <w:ind w:firstLine="0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JOHNSON</w:t>
      </w:r>
      <w:r w:rsidR="0016456E" w:rsidRPr="00D6169F">
        <w:rPr>
          <w:rFonts w:ascii="Cambria" w:hAnsi="Cambria" w:cs="Arial"/>
          <w:sz w:val="24"/>
          <w:szCs w:val="24"/>
        </w:rPr>
        <w:t>, A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F. Revelation</w:t>
      </w:r>
      <w:r w:rsidRPr="00D6169F">
        <w:rPr>
          <w:rFonts w:ascii="Cambria" w:hAnsi="Cambria" w:cs="Arial"/>
          <w:sz w:val="24"/>
          <w:szCs w:val="24"/>
        </w:rPr>
        <w:t>.</w:t>
      </w:r>
      <w:r w:rsidR="009A5F20" w:rsidRPr="00D6169F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9A5F20" w:rsidRPr="00A9009F">
        <w:rPr>
          <w:rFonts w:ascii="Cambria" w:hAnsi="Cambria" w:cs="Arial"/>
          <w:i/>
          <w:iCs/>
          <w:sz w:val="24"/>
          <w:szCs w:val="24"/>
        </w:rPr>
        <w:t>In</w:t>
      </w:r>
      <w:r w:rsidR="009A5F20" w:rsidRPr="00A9009F">
        <w:rPr>
          <w:rFonts w:ascii="Cambria" w:hAnsi="Cambria" w:cs="Arial"/>
          <w:sz w:val="24"/>
          <w:szCs w:val="24"/>
        </w:rPr>
        <w:t xml:space="preserve">: GAEBELEIN, F. E. (ed.).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The Expositor’s Bible Commentary</w:t>
      </w:r>
      <w:r w:rsidR="0016456E" w:rsidRPr="00D6169F">
        <w:rPr>
          <w:rFonts w:ascii="Cambria" w:hAnsi="Cambria" w:cs="Arial"/>
          <w:sz w:val="24"/>
          <w:szCs w:val="24"/>
        </w:rPr>
        <w:t>. Grand Rapids, MI: Zondervan, 1981.</w:t>
      </w:r>
      <w:r w:rsidR="001F7BEA" w:rsidRPr="00D6169F">
        <w:rPr>
          <w:rFonts w:ascii="Cambria" w:hAnsi="Cambria" w:cs="Arial"/>
          <w:sz w:val="24"/>
          <w:szCs w:val="24"/>
        </w:rPr>
        <w:t xml:space="preserve"> v. 12.</w:t>
      </w:r>
    </w:p>
    <w:p w14:paraId="21330FAC" w14:textId="77777777" w:rsidR="000C29A3" w:rsidRPr="00D6169F" w:rsidRDefault="000C29A3" w:rsidP="000C29A3">
      <w:pPr>
        <w:pStyle w:val="Textodenotaderodap"/>
        <w:widowControl w:val="0"/>
        <w:spacing w:after="0"/>
        <w:ind w:firstLine="0"/>
        <w:rPr>
          <w:rFonts w:ascii="Cambria" w:hAnsi="Cambria" w:cs="Arial"/>
          <w:sz w:val="24"/>
          <w:szCs w:val="24"/>
        </w:rPr>
      </w:pPr>
    </w:p>
    <w:p w14:paraId="2B669FB4" w14:textId="2F01B0D9" w:rsidR="00952467" w:rsidRDefault="00B128EA" w:rsidP="000C29A3">
      <w:pPr>
        <w:pStyle w:val="Textodenotaderodap"/>
        <w:widowControl w:val="0"/>
        <w:spacing w:after="0"/>
        <w:ind w:firstLine="0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KISTEMAKER</w:t>
      </w:r>
      <w:r w:rsidR="0016456E" w:rsidRPr="00D6169F">
        <w:rPr>
          <w:rFonts w:ascii="Cambria" w:hAnsi="Cambria" w:cs="Arial"/>
          <w:sz w:val="24"/>
          <w:szCs w:val="24"/>
        </w:rPr>
        <w:t>, S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J.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Revelation.</w:t>
      </w:r>
      <w:r w:rsidR="0016456E" w:rsidRPr="00D6169F">
        <w:rPr>
          <w:rFonts w:ascii="Cambria" w:hAnsi="Cambria" w:cs="Arial"/>
          <w:sz w:val="24"/>
          <w:szCs w:val="24"/>
        </w:rPr>
        <w:t xml:space="preserve"> Grand Rapids, MI: Baker Academic, 2001.</w:t>
      </w:r>
      <w:r w:rsidR="009A5F20" w:rsidRPr="00D6169F">
        <w:rPr>
          <w:rFonts w:ascii="Cambria" w:hAnsi="Cambria" w:cs="Arial"/>
          <w:sz w:val="24"/>
          <w:szCs w:val="24"/>
        </w:rPr>
        <w:t xml:space="preserve"> (New Testament Commentary)</w:t>
      </w:r>
      <w:r w:rsidR="00952467" w:rsidRPr="00D6169F">
        <w:rPr>
          <w:rFonts w:ascii="Cambria" w:hAnsi="Cambria" w:cs="Arial"/>
          <w:sz w:val="24"/>
          <w:szCs w:val="24"/>
        </w:rPr>
        <w:t>.</w:t>
      </w:r>
    </w:p>
    <w:p w14:paraId="1D77B285" w14:textId="77777777" w:rsidR="000C29A3" w:rsidRPr="00D6169F" w:rsidRDefault="000C29A3" w:rsidP="000C29A3">
      <w:pPr>
        <w:pStyle w:val="Textodenotaderodap"/>
        <w:widowControl w:val="0"/>
        <w:spacing w:after="0"/>
        <w:ind w:firstLine="0"/>
        <w:rPr>
          <w:rFonts w:ascii="Cambria" w:hAnsi="Cambria" w:cs="Arial"/>
          <w:sz w:val="24"/>
          <w:szCs w:val="24"/>
        </w:rPr>
      </w:pPr>
    </w:p>
    <w:p w14:paraId="5621A41F" w14:textId="6EEA2F33" w:rsidR="00952467" w:rsidRDefault="00B128EA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KOESTER</w:t>
      </w:r>
      <w:r w:rsidR="0016456E" w:rsidRPr="00D6169F">
        <w:rPr>
          <w:rFonts w:ascii="Cambria" w:hAnsi="Cambria" w:cs="Arial"/>
          <w:sz w:val="24"/>
          <w:szCs w:val="24"/>
        </w:rPr>
        <w:t>, C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R.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Revelation: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976E20" w:rsidRPr="00D6169F">
        <w:rPr>
          <w:rFonts w:ascii="Cambria" w:hAnsi="Cambria" w:cs="Arial"/>
          <w:sz w:val="24"/>
          <w:szCs w:val="24"/>
        </w:rPr>
        <w:t>a new translation with introduction and commentary</w:t>
      </w:r>
      <w:r w:rsidR="0016456E" w:rsidRPr="00D6169F">
        <w:rPr>
          <w:rFonts w:ascii="Cambria" w:hAnsi="Cambria" w:cs="Arial"/>
          <w:sz w:val="24"/>
          <w:szCs w:val="24"/>
        </w:rPr>
        <w:t>. New Heaven, CT: Yale University Press, 2014.</w:t>
      </w:r>
      <w:r w:rsidR="00976E20" w:rsidRPr="00D6169F">
        <w:rPr>
          <w:rFonts w:ascii="Cambria" w:hAnsi="Cambria" w:cs="Arial"/>
          <w:sz w:val="24"/>
          <w:szCs w:val="24"/>
        </w:rPr>
        <w:t xml:space="preserve"> (The Anchor Yale Bible)</w:t>
      </w:r>
      <w:r w:rsidR="00952467" w:rsidRPr="00D6169F">
        <w:rPr>
          <w:rFonts w:ascii="Cambria" w:hAnsi="Cambria" w:cs="Arial"/>
          <w:sz w:val="24"/>
          <w:szCs w:val="24"/>
        </w:rPr>
        <w:t>.</w:t>
      </w:r>
    </w:p>
    <w:p w14:paraId="4C4BD2E8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71785A19" w14:textId="2921A47A" w:rsidR="00952467" w:rsidRDefault="00B128EA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KRODEL</w:t>
      </w:r>
      <w:r w:rsidR="0016456E" w:rsidRPr="00D6169F">
        <w:rPr>
          <w:rFonts w:ascii="Cambria" w:hAnsi="Cambria" w:cs="Arial"/>
          <w:sz w:val="24"/>
          <w:szCs w:val="24"/>
        </w:rPr>
        <w:t>, G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A.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Revelation</w:t>
      </w:r>
      <w:r w:rsidRPr="00D6169F">
        <w:rPr>
          <w:rFonts w:ascii="Cambria" w:hAnsi="Cambria" w:cs="Arial"/>
          <w:b/>
          <w:bCs/>
          <w:sz w:val="24"/>
          <w:szCs w:val="24"/>
        </w:rPr>
        <w:t>.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3E05CF" w:rsidRPr="00D6169F">
        <w:rPr>
          <w:rFonts w:ascii="Cambria" w:hAnsi="Cambria" w:cs="Arial"/>
          <w:sz w:val="24"/>
          <w:szCs w:val="24"/>
        </w:rPr>
        <w:t>Minneapolis</w:t>
      </w:r>
      <w:r w:rsidR="0016456E" w:rsidRPr="00D6169F">
        <w:rPr>
          <w:rFonts w:ascii="Cambria" w:hAnsi="Cambria" w:cs="Arial"/>
          <w:sz w:val="24"/>
          <w:szCs w:val="24"/>
        </w:rPr>
        <w:t>, MN: Augsburg Publishing House, 1989.</w:t>
      </w:r>
      <w:r w:rsidR="00976E20" w:rsidRPr="00D6169F">
        <w:rPr>
          <w:rFonts w:ascii="Cambria" w:hAnsi="Cambria" w:cs="Arial"/>
          <w:sz w:val="24"/>
          <w:szCs w:val="24"/>
        </w:rPr>
        <w:t xml:space="preserve"> (Augsburg Commentary on the New Testament)</w:t>
      </w:r>
      <w:r w:rsidR="00952467" w:rsidRPr="00D6169F">
        <w:rPr>
          <w:rFonts w:ascii="Cambria" w:hAnsi="Cambria" w:cs="Arial"/>
          <w:sz w:val="24"/>
          <w:szCs w:val="24"/>
        </w:rPr>
        <w:t>.</w:t>
      </w:r>
    </w:p>
    <w:p w14:paraId="18F79F40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580F53D0" w14:textId="22588422" w:rsidR="0016456E" w:rsidRDefault="00EB6CE7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LARONDELLE</w:t>
      </w:r>
      <w:r w:rsidR="0016456E" w:rsidRPr="00D6169F">
        <w:rPr>
          <w:rFonts w:ascii="Cambria" w:hAnsi="Cambria" w:cs="Arial"/>
          <w:sz w:val="24"/>
          <w:szCs w:val="24"/>
        </w:rPr>
        <w:t>, H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K. Armageddon: </w:t>
      </w:r>
      <w:r w:rsidR="0031398E" w:rsidRPr="00D6169F">
        <w:rPr>
          <w:rFonts w:ascii="Cambria" w:hAnsi="Cambria" w:cs="Arial"/>
          <w:sz w:val="24"/>
          <w:szCs w:val="24"/>
        </w:rPr>
        <w:t xml:space="preserve">sixth and seventh plagues. 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>In</w:t>
      </w:r>
      <w:r w:rsidR="0016456E" w:rsidRPr="00D6169F">
        <w:rPr>
          <w:rFonts w:ascii="Cambria" w:hAnsi="Cambria" w:cs="Arial"/>
          <w:sz w:val="24"/>
          <w:szCs w:val="24"/>
        </w:rPr>
        <w:t>:</w:t>
      </w:r>
      <w:r w:rsidR="00207726" w:rsidRPr="00D6169F">
        <w:rPr>
          <w:rFonts w:ascii="Cambria" w:hAnsi="Cambria" w:cs="Arial"/>
          <w:sz w:val="24"/>
          <w:szCs w:val="24"/>
        </w:rPr>
        <w:t xml:space="preserve"> HOLBROOK, F. B. (ed.).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Symposium on Revelation</w:t>
      </w:r>
      <w:r w:rsidR="00207726" w:rsidRPr="00D6169F">
        <w:rPr>
          <w:rFonts w:ascii="Cambria" w:hAnsi="Cambria" w:cs="Arial"/>
          <w:b/>
          <w:bCs/>
          <w:sz w:val="24"/>
          <w:szCs w:val="24"/>
        </w:rPr>
        <w:t>, book 2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: </w:t>
      </w:r>
      <w:r w:rsidR="00207726" w:rsidRPr="00D6169F">
        <w:rPr>
          <w:rFonts w:ascii="Cambria" w:hAnsi="Cambria" w:cs="Arial"/>
          <w:sz w:val="24"/>
          <w:szCs w:val="24"/>
        </w:rPr>
        <w:t>exegetical and general studies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Silver Spring, MD: Biblical Research Institute, 1992</w:t>
      </w:r>
      <w:r w:rsidR="000C29A3">
        <w:rPr>
          <w:rFonts w:ascii="Cambria" w:hAnsi="Cambria" w:cs="Arial"/>
          <w:sz w:val="24"/>
          <w:szCs w:val="24"/>
        </w:rPr>
        <w:t>.</w:t>
      </w:r>
      <w:r w:rsidR="00207726" w:rsidRPr="00D6169F">
        <w:rPr>
          <w:rFonts w:ascii="Cambria" w:hAnsi="Cambria" w:cs="Arial"/>
          <w:sz w:val="24"/>
          <w:szCs w:val="24"/>
        </w:rPr>
        <w:t xml:space="preserve"> p</w:t>
      </w:r>
      <w:r w:rsidR="00F909B3" w:rsidRPr="00D6169F">
        <w:rPr>
          <w:rFonts w:ascii="Cambria" w:hAnsi="Cambria" w:cs="Arial"/>
          <w:sz w:val="24"/>
          <w:szCs w:val="24"/>
        </w:rPr>
        <w:t>. 373-390.</w:t>
      </w:r>
      <w:r w:rsidR="0031398E" w:rsidRPr="00D6169F">
        <w:rPr>
          <w:rFonts w:ascii="Cambria" w:hAnsi="Cambria" w:cs="Arial"/>
          <w:sz w:val="24"/>
          <w:szCs w:val="24"/>
        </w:rPr>
        <w:t xml:space="preserve"> (Daniel and Revelation Committee Series)</w:t>
      </w:r>
      <w:r w:rsidR="00952467" w:rsidRPr="00D6169F">
        <w:rPr>
          <w:rFonts w:ascii="Cambria" w:hAnsi="Cambria" w:cs="Arial"/>
          <w:sz w:val="24"/>
          <w:szCs w:val="24"/>
        </w:rPr>
        <w:t>.</w:t>
      </w:r>
    </w:p>
    <w:p w14:paraId="2961E38C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515D31A7" w14:textId="0AAF93FF" w:rsidR="00952467" w:rsidRDefault="00EB6CE7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LARONDELLE</w:t>
      </w:r>
      <w:r w:rsidR="0016456E" w:rsidRPr="00D6169F">
        <w:rPr>
          <w:rFonts w:ascii="Cambria" w:hAnsi="Cambria" w:cs="Arial"/>
          <w:sz w:val="24"/>
          <w:szCs w:val="24"/>
        </w:rPr>
        <w:t>, H</w:t>
      </w:r>
      <w:r w:rsidR="0035359B" w:rsidRPr="00D6169F">
        <w:rPr>
          <w:rFonts w:ascii="Cambria" w:hAnsi="Cambria" w:cs="Arial"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K.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 xml:space="preserve">Chariots of </w:t>
      </w:r>
      <w:r w:rsidR="0031398E" w:rsidRPr="00D6169F">
        <w:rPr>
          <w:rFonts w:ascii="Cambria" w:hAnsi="Cambria" w:cs="Arial"/>
          <w:b/>
          <w:bCs/>
          <w:sz w:val="24"/>
          <w:szCs w:val="24"/>
        </w:rPr>
        <w:t>salvation:</w:t>
      </w:r>
      <w:r w:rsidR="0031398E" w:rsidRPr="00D6169F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31398E" w:rsidRPr="00D6169F">
        <w:rPr>
          <w:rFonts w:ascii="Cambria" w:hAnsi="Cambria" w:cs="Arial"/>
          <w:sz w:val="24"/>
          <w:szCs w:val="24"/>
        </w:rPr>
        <w:t>the biblical drama of</w:t>
      </w:r>
      <w:r w:rsidR="0016456E" w:rsidRPr="00D6169F">
        <w:rPr>
          <w:rFonts w:ascii="Cambria" w:hAnsi="Cambria" w:cs="Arial"/>
          <w:sz w:val="24"/>
          <w:szCs w:val="24"/>
        </w:rPr>
        <w:t xml:space="preserve"> Armageddon</w:t>
      </w:r>
      <w:r w:rsidR="0016456E" w:rsidRPr="00D6169F">
        <w:rPr>
          <w:rFonts w:ascii="Cambria" w:hAnsi="Cambria" w:cs="Arial"/>
          <w:i/>
          <w:iCs/>
          <w:sz w:val="24"/>
          <w:szCs w:val="24"/>
        </w:rPr>
        <w:t>.</w:t>
      </w:r>
      <w:r w:rsidR="0016456E" w:rsidRPr="00D6169F">
        <w:rPr>
          <w:rFonts w:ascii="Cambria" w:hAnsi="Cambria" w:cs="Arial"/>
          <w:sz w:val="24"/>
          <w:szCs w:val="24"/>
        </w:rPr>
        <w:t xml:space="preserve"> Hagerstown, MD: Review and Herald, 1987.</w:t>
      </w:r>
    </w:p>
    <w:p w14:paraId="497C4B45" w14:textId="77777777" w:rsidR="000C29A3" w:rsidRPr="00D6169F" w:rsidRDefault="000C29A3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</w:p>
    <w:p w14:paraId="1FAAD89B" w14:textId="3D7E584C" w:rsidR="00952467" w:rsidRPr="00D6169F" w:rsidRDefault="00EB6CE7" w:rsidP="000C29A3">
      <w:pPr>
        <w:pStyle w:val="Rodap"/>
        <w:widowControl w:val="0"/>
        <w:spacing w:after="0"/>
        <w:ind w:firstLine="0"/>
        <w:jc w:val="both"/>
        <w:rPr>
          <w:rFonts w:ascii="Cambria" w:hAnsi="Cambria" w:cs="Arial"/>
          <w:sz w:val="24"/>
          <w:szCs w:val="24"/>
        </w:rPr>
      </w:pPr>
      <w:r w:rsidRPr="00D6169F">
        <w:rPr>
          <w:rFonts w:ascii="Cambria" w:hAnsi="Cambria" w:cs="Arial"/>
          <w:sz w:val="24"/>
          <w:szCs w:val="24"/>
        </w:rPr>
        <w:t>LÉVI-STRAUSS</w:t>
      </w:r>
      <w:r w:rsidR="0016456E" w:rsidRPr="00D6169F">
        <w:rPr>
          <w:rFonts w:ascii="Cambria" w:hAnsi="Cambria" w:cs="Arial"/>
          <w:sz w:val="24"/>
          <w:szCs w:val="24"/>
        </w:rPr>
        <w:t xml:space="preserve">, C. The </w:t>
      </w:r>
      <w:r w:rsidR="0031398E" w:rsidRPr="00D6169F">
        <w:rPr>
          <w:rFonts w:ascii="Cambria" w:hAnsi="Cambria" w:cs="Arial"/>
          <w:sz w:val="24"/>
          <w:szCs w:val="24"/>
        </w:rPr>
        <w:t>structural study of myth</w:t>
      </w:r>
      <w:r w:rsidR="0016456E" w:rsidRPr="00D6169F">
        <w:rPr>
          <w:rFonts w:ascii="Cambria" w:hAnsi="Cambria" w:cs="Arial"/>
          <w:sz w:val="24"/>
          <w:szCs w:val="24"/>
        </w:rPr>
        <w:t xml:space="preserve">. </w:t>
      </w:r>
      <w:r w:rsidR="0016456E" w:rsidRPr="00D6169F">
        <w:rPr>
          <w:rFonts w:ascii="Cambria" w:hAnsi="Cambria" w:cs="Arial"/>
          <w:b/>
          <w:bCs/>
          <w:sz w:val="24"/>
          <w:szCs w:val="24"/>
        </w:rPr>
        <w:t>The Journal of American Folklore</w:t>
      </w:r>
      <w:r w:rsidR="00CB07CC" w:rsidRPr="00D6169F">
        <w:rPr>
          <w:rFonts w:ascii="Cambria" w:hAnsi="Cambria" w:cs="Arial"/>
          <w:sz w:val="24"/>
          <w:szCs w:val="24"/>
        </w:rPr>
        <w:t>, v</w:t>
      </w:r>
      <w:r w:rsidR="0016456E" w:rsidRPr="00D6169F">
        <w:rPr>
          <w:rFonts w:ascii="Cambria" w:hAnsi="Cambria" w:cs="Arial"/>
          <w:sz w:val="24"/>
          <w:szCs w:val="24"/>
        </w:rPr>
        <w:t xml:space="preserve">. 68, n. </w:t>
      </w:r>
      <w:r w:rsidR="00546E02" w:rsidRPr="00D6169F">
        <w:rPr>
          <w:rFonts w:ascii="Cambria" w:hAnsi="Cambria" w:cs="Arial"/>
          <w:sz w:val="24"/>
          <w:szCs w:val="24"/>
        </w:rPr>
        <w:t>270, p.</w:t>
      </w:r>
      <w:r w:rsidR="00F909B3" w:rsidRPr="00D6169F">
        <w:rPr>
          <w:rFonts w:ascii="Cambria" w:hAnsi="Cambria" w:cs="Arial"/>
          <w:sz w:val="24"/>
          <w:szCs w:val="24"/>
        </w:rPr>
        <w:t xml:space="preserve"> 428-44</w:t>
      </w:r>
      <w:r w:rsidR="00755FFE" w:rsidRPr="00D6169F">
        <w:rPr>
          <w:rFonts w:ascii="Cambria" w:hAnsi="Cambria" w:cs="Arial"/>
          <w:sz w:val="24"/>
          <w:szCs w:val="24"/>
        </w:rPr>
        <w:t>,</w:t>
      </w:r>
      <w:r w:rsidR="00570F32" w:rsidRPr="00D6169F">
        <w:rPr>
          <w:rFonts w:ascii="Cambria" w:hAnsi="Cambria" w:cs="Arial"/>
          <w:sz w:val="24"/>
          <w:szCs w:val="24"/>
        </w:rPr>
        <w:t xml:space="preserve"> 1955</w:t>
      </w:r>
      <w:r w:rsidR="00755FFE" w:rsidRPr="00D6169F">
        <w:rPr>
          <w:rFonts w:ascii="Cambria" w:hAnsi="Cambria" w:cs="Arial"/>
          <w:sz w:val="24"/>
          <w:szCs w:val="24"/>
        </w:rPr>
        <w:t>.</w:t>
      </w:r>
    </w:p>
    <w:sectPr w:rsidR="00952467" w:rsidRPr="00D6169F" w:rsidSect="00993080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068E" w14:textId="77777777" w:rsidR="007949DD" w:rsidRDefault="007949DD" w:rsidP="007857A4">
      <w:pPr>
        <w:spacing w:after="0" w:line="240" w:lineRule="auto"/>
      </w:pPr>
      <w:r>
        <w:separator/>
      </w:r>
    </w:p>
  </w:endnote>
  <w:endnote w:type="continuationSeparator" w:id="0">
    <w:p w14:paraId="41C2A046" w14:textId="77777777" w:rsidR="007949DD" w:rsidRDefault="007949DD" w:rsidP="0078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874B" w14:textId="77777777" w:rsidR="00A55E0F" w:rsidRPr="00535377" w:rsidRDefault="00A55E0F" w:rsidP="00A55E0F">
    <w:pPr>
      <w:tabs>
        <w:tab w:val="left" w:pos="284"/>
      </w:tabs>
      <w:ind w:left="284"/>
      <w:jc w:val="right"/>
      <w:rPr>
        <w:rFonts w:ascii="Trebuchet MS" w:hAnsi="Trebuchet MS" w:cs="Calibri"/>
        <w:color w:val="000000"/>
      </w:rPr>
    </w:pPr>
    <w:r w:rsidRPr="001A6167">
      <w:rPr>
        <w:rFonts w:ascii="Trebuchet MS" w:hAnsi="Trebuchet MS" w:cs="Calibr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A3A14C0" wp14:editId="544CEC03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846626" cy="464702"/>
              <wp:effectExtent l="0" t="0" r="1905" b="12065"/>
              <wp:wrapNone/>
              <wp:docPr id="1881564489" name="Retângulo 18815644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6626" cy="4647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AB3B8" w14:textId="64F411D7" w:rsidR="00A55E0F" w:rsidRPr="00757CF1" w:rsidRDefault="00A55E0F" w:rsidP="00DD685D">
                          <w:pPr>
                            <w:spacing w:after="0" w:line="240" w:lineRule="auto"/>
                            <w:textDirection w:val="btLr"/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</w:pPr>
                          <w:proofErr w:type="spellStart"/>
                          <w:r w:rsidRPr="00757CF1">
                            <w:rPr>
                              <w:rFonts w:ascii="Trebuchet MS" w:eastAsia="Trebuchet MS" w:hAnsi="Trebuchet MS" w:cs="Trebuchet MS"/>
                              <w:i/>
                              <w:iCs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Kerygma</w:t>
                          </w:r>
                          <w:proofErr w:type="spellEnd"/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, Engenheiro Coelho, SP, volume 2</w:t>
                          </w:r>
                          <w:r w:rsidR="000048E3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1</w:t>
                          </w: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, número 1, p. 01-24 </w:t>
                          </w:r>
                          <w:r w:rsidR="001C7CC6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|</w:t>
                          </w: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 e16</w:t>
                          </w:r>
                          <w:r w:rsidR="00C64587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82</w:t>
                          </w: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1C7CC6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|</w:t>
                          </w: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="001A77FC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Janeiro</w:t>
                          </w:r>
                          <w:proofErr w:type="gramEnd"/>
                          <w:r w:rsidR="001A77FC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-Dezembro</w:t>
                          </w:r>
                          <w:r w:rsidR="004B5AFB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 de 202</w:t>
                          </w:r>
                          <w:r w:rsid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6</w:t>
                          </w:r>
                        </w:p>
                        <w:p w14:paraId="5B8B4AF3" w14:textId="64464B1D" w:rsidR="00A55E0F" w:rsidRPr="00757CF1" w:rsidRDefault="00A55E0F" w:rsidP="00DD685D">
                          <w:pPr>
                            <w:spacing w:after="0" w:line="258" w:lineRule="auto"/>
                            <w:textDirection w:val="btLr"/>
                            <w:rPr>
                              <w:rFonts w:ascii="Trebuchet MS" w:hAnsi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</w:pP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Centro Universitário Adventista de São Paulo </w:t>
                          </w:r>
                          <w:r w:rsidR="001C7CC6"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>—</w:t>
                          </w:r>
                          <w:r w:rsidRPr="00757CF1">
                            <w:rPr>
                              <w:rFonts w:ascii="Trebuchet MS" w:eastAsia="Trebuchet MS" w:hAnsi="Trebuchet MS" w:cs="Trebuchet MS"/>
                              <w:color w:val="808080" w:themeColor="background1" w:themeShade="80"/>
                              <w:sz w:val="18"/>
                              <w:szCs w:val="18"/>
                              <w:lang w:val="pt-BR"/>
                            </w:rPr>
                            <w:t xml:space="preserve"> UNASP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3A14C0" id="Retângulo 1881564489" o:spid="_x0000_s1033" style="position:absolute;left:0;text-align:left;margin-left:0;margin-top:.7pt;width:460.35pt;height:36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" filled="f" stroked="f">
              <v:textbox inset="0,0,0,0">
                <w:txbxContent>
                  <w:p w14:paraId="37FAB3B8" w14:textId="64F411D7" w:rsidR="00A55E0F" w:rsidRPr="00757CF1" w:rsidRDefault="00A55E0F" w:rsidP="00DD685D">
                    <w:pPr>
                      <w:spacing w:after="0" w:line="240" w:lineRule="auto"/>
                      <w:textDirection w:val="btLr"/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</w:pPr>
                    <w:proofErr w:type="spellStart"/>
                    <w:r w:rsidRPr="00757CF1">
                      <w:rPr>
                        <w:rFonts w:ascii="Trebuchet MS" w:eastAsia="Trebuchet MS" w:hAnsi="Trebuchet MS" w:cs="Trebuchet MS"/>
                        <w:i/>
                        <w:iCs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Kerygma</w:t>
                    </w:r>
                    <w:proofErr w:type="spellEnd"/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, Engenheiro Coelho, SP, volume 2</w:t>
                    </w:r>
                    <w:r w:rsidR="000048E3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1</w:t>
                    </w: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, número 1, p. 01-24 </w:t>
                    </w:r>
                    <w:r w:rsidR="001C7CC6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|</w:t>
                    </w: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 e16</w:t>
                    </w:r>
                    <w:r w:rsidR="00C64587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82</w:t>
                    </w: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1C7CC6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|</w:t>
                    </w: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 </w:t>
                    </w:r>
                    <w:proofErr w:type="gramStart"/>
                    <w:r w:rsidR="001A77FC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Janeiro</w:t>
                    </w:r>
                    <w:proofErr w:type="gramEnd"/>
                    <w:r w:rsidR="001A77FC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-Dezembro</w:t>
                    </w:r>
                    <w:r w:rsidR="004B5AFB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 de 202</w:t>
                    </w:r>
                    <w:r w:rsid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6</w:t>
                    </w:r>
                  </w:p>
                  <w:p w14:paraId="5B8B4AF3" w14:textId="64464B1D" w:rsidR="00A55E0F" w:rsidRPr="00757CF1" w:rsidRDefault="00A55E0F" w:rsidP="00DD685D">
                    <w:pPr>
                      <w:spacing w:after="0" w:line="258" w:lineRule="auto"/>
                      <w:textDirection w:val="btLr"/>
                      <w:rPr>
                        <w:rFonts w:ascii="Trebuchet MS" w:hAnsi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</w:pP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Centro Universitário Adventista de São Paulo </w:t>
                    </w:r>
                    <w:r w:rsidR="001C7CC6"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>—</w:t>
                    </w:r>
                    <w:r w:rsidRPr="00757CF1">
                      <w:rPr>
                        <w:rFonts w:ascii="Trebuchet MS" w:eastAsia="Trebuchet MS" w:hAnsi="Trebuchet MS" w:cs="Trebuchet MS"/>
                        <w:color w:val="808080" w:themeColor="background1" w:themeShade="80"/>
                        <w:sz w:val="18"/>
                        <w:szCs w:val="18"/>
                        <w:lang w:val="pt-BR"/>
                      </w:rPr>
                      <w:t xml:space="preserve"> UNASP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1A6167">
      <w:rPr>
        <w:rFonts w:ascii="Trebuchet MS" w:eastAsia="Arial" w:hAnsi="Trebuchet MS" w:cs="Calibri"/>
        <w:sz w:val="20"/>
        <w:szCs w:val="20"/>
      </w:rPr>
      <w:fldChar w:fldCharType="begin"/>
    </w:r>
    <w:r w:rsidRPr="001A6167">
      <w:rPr>
        <w:rFonts w:ascii="Trebuchet MS" w:eastAsia="Arial" w:hAnsi="Trebuchet MS" w:cs="Calibri"/>
        <w:sz w:val="20"/>
        <w:szCs w:val="20"/>
      </w:rPr>
      <w:instrText>PAGE</w:instrText>
    </w:r>
    <w:r w:rsidRPr="001A6167">
      <w:rPr>
        <w:rFonts w:ascii="Trebuchet MS" w:eastAsia="Arial" w:hAnsi="Trebuchet MS" w:cs="Calibri"/>
        <w:sz w:val="20"/>
        <w:szCs w:val="20"/>
      </w:rPr>
      <w:fldChar w:fldCharType="separate"/>
    </w:r>
    <w:r>
      <w:rPr>
        <w:rFonts w:ascii="Trebuchet MS" w:eastAsia="Arial" w:hAnsi="Trebuchet MS" w:cs="Calibri"/>
        <w:sz w:val="20"/>
        <w:szCs w:val="20"/>
      </w:rPr>
      <w:t>2</w:t>
    </w:r>
    <w:r w:rsidRPr="001A6167">
      <w:rPr>
        <w:rFonts w:ascii="Trebuchet MS" w:eastAsia="Arial" w:hAnsi="Trebuchet MS" w:cs="Calibri"/>
        <w:sz w:val="20"/>
        <w:szCs w:val="20"/>
      </w:rPr>
      <w:fldChar w:fldCharType="end"/>
    </w:r>
  </w:p>
  <w:p w14:paraId="751CFCC5" w14:textId="77777777" w:rsidR="00A55E0F" w:rsidRPr="00FB3E96" w:rsidRDefault="00A55E0F" w:rsidP="00FB3E96">
    <w:pPr>
      <w:pStyle w:val="Rodap"/>
      <w:spacing w:after="0"/>
      <w:jc w:val="both"/>
      <w:rPr>
        <w:rFonts w:ascii="Trebuchet MS" w:hAnsi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2AEE" w14:textId="0BD89B70" w:rsidR="00ED1B67" w:rsidRDefault="00ED1B67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0FCFDB0D" wp14:editId="42EDEA0D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664845" cy="237490"/>
          <wp:effectExtent l="0" t="0" r="1905" b="0"/>
          <wp:wrapNone/>
          <wp:docPr id="1162548241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64493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845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1A42" w14:textId="77777777" w:rsidR="007949DD" w:rsidRDefault="007949DD" w:rsidP="007857A4">
      <w:pPr>
        <w:spacing w:after="0" w:line="240" w:lineRule="auto"/>
      </w:pPr>
      <w:r>
        <w:separator/>
      </w:r>
    </w:p>
  </w:footnote>
  <w:footnote w:type="continuationSeparator" w:id="0">
    <w:p w14:paraId="486AA3AA" w14:textId="77777777" w:rsidR="007949DD" w:rsidRDefault="007949DD" w:rsidP="007857A4">
      <w:pPr>
        <w:spacing w:after="0" w:line="240" w:lineRule="auto"/>
      </w:pPr>
      <w:r>
        <w:continuationSeparator/>
      </w:r>
    </w:p>
  </w:footnote>
  <w:footnote w:id="1">
    <w:p w14:paraId="020A96E3" w14:textId="77777777" w:rsidR="003612E3" w:rsidRPr="00B72B71" w:rsidRDefault="003612E3" w:rsidP="003612E3">
      <w:pPr>
        <w:pStyle w:val="Textodenotaderodap"/>
        <w:spacing w:after="0"/>
        <w:ind w:firstLine="0"/>
        <w:rPr>
          <w:rFonts w:ascii="Cambria" w:hAnsi="Cambria"/>
          <w:sz w:val="20"/>
          <w:lang w:val="pt-BR"/>
        </w:rPr>
      </w:pPr>
      <w:r w:rsidRPr="00B72B71">
        <w:rPr>
          <w:rStyle w:val="Refdenotaderodap"/>
          <w:rFonts w:ascii="Cambria" w:hAnsi="Cambria"/>
          <w:sz w:val="20"/>
        </w:rPr>
        <w:footnoteRef/>
      </w:r>
      <w:r w:rsidRPr="00B72B71">
        <w:rPr>
          <w:rFonts w:ascii="Cambria" w:hAnsi="Cambria"/>
          <w:sz w:val="20"/>
          <w:lang w:val="pt-BR"/>
        </w:rPr>
        <w:t xml:space="preserve"> </w:t>
      </w:r>
      <w:r>
        <w:rPr>
          <w:rFonts w:ascii="Cambria" w:hAnsi="Cambria"/>
          <w:sz w:val="20"/>
          <w:lang w:val="pt-BR"/>
        </w:rPr>
        <w:t>Formação acadêmica. Atuação acadêmico-profissional</w:t>
      </w:r>
      <w:r w:rsidRPr="00B72B71">
        <w:rPr>
          <w:rFonts w:ascii="Cambria" w:hAnsi="Cambria"/>
          <w:sz w:val="20"/>
          <w:lang w:val="pt-BR"/>
        </w:rPr>
        <w:t xml:space="preserve">. E-mail: </w:t>
      </w:r>
      <w:r>
        <w:rPr>
          <w:rFonts w:ascii="Cambria" w:hAnsi="Cambria"/>
          <w:sz w:val="20"/>
          <w:lang w:val="pt-BR"/>
        </w:rPr>
        <w:t>fulanodetal</w:t>
      </w:r>
      <w:r w:rsidRPr="00B72B71">
        <w:rPr>
          <w:rFonts w:ascii="Cambria" w:hAnsi="Cambria"/>
          <w:sz w:val="20"/>
          <w:lang w:val="pt-BR"/>
        </w:rPr>
        <w:t>@unasp.edu.br</w:t>
      </w:r>
    </w:p>
  </w:footnote>
  <w:footnote w:id="2">
    <w:p w14:paraId="11814E21" w14:textId="322089F9" w:rsidR="003032EF" w:rsidRPr="00B72B71" w:rsidRDefault="003032EF" w:rsidP="00FB3E96">
      <w:pPr>
        <w:pStyle w:val="Textodenotaderodap"/>
        <w:spacing w:after="0"/>
        <w:ind w:firstLine="0"/>
        <w:rPr>
          <w:rFonts w:ascii="Cambria" w:hAnsi="Cambria"/>
          <w:sz w:val="20"/>
          <w:lang w:val="pt-BR"/>
        </w:rPr>
      </w:pPr>
      <w:r w:rsidRPr="00B72B71">
        <w:rPr>
          <w:rStyle w:val="Refdenotaderodap"/>
          <w:rFonts w:ascii="Cambria" w:hAnsi="Cambria"/>
          <w:sz w:val="20"/>
        </w:rPr>
        <w:footnoteRef/>
      </w:r>
      <w:r w:rsidRPr="00B72B71">
        <w:rPr>
          <w:rFonts w:ascii="Cambria" w:hAnsi="Cambria"/>
          <w:sz w:val="20"/>
          <w:lang w:val="pt-BR"/>
        </w:rPr>
        <w:t xml:space="preserve"> </w:t>
      </w:r>
      <w:r w:rsidR="00C76923">
        <w:rPr>
          <w:rFonts w:ascii="Cambria" w:hAnsi="Cambria"/>
          <w:sz w:val="20"/>
          <w:lang w:val="pt-BR"/>
        </w:rPr>
        <w:t>Formação acadêmica. Atuação acadêmico-profissional</w:t>
      </w:r>
      <w:r w:rsidR="00CA24A7" w:rsidRPr="00B72B71">
        <w:rPr>
          <w:rFonts w:ascii="Cambria" w:hAnsi="Cambria"/>
          <w:sz w:val="20"/>
          <w:lang w:val="pt-BR"/>
        </w:rPr>
        <w:t>.</w:t>
      </w:r>
      <w:r w:rsidR="00551DDB" w:rsidRPr="00B72B71">
        <w:rPr>
          <w:rFonts w:ascii="Cambria" w:hAnsi="Cambria"/>
          <w:sz w:val="20"/>
          <w:lang w:val="pt-BR"/>
        </w:rPr>
        <w:t xml:space="preserve"> </w:t>
      </w:r>
      <w:r w:rsidR="00CA24A7" w:rsidRPr="00B72B71">
        <w:rPr>
          <w:rFonts w:ascii="Cambria" w:hAnsi="Cambria"/>
          <w:sz w:val="20"/>
          <w:lang w:val="pt-BR"/>
        </w:rPr>
        <w:t>E-mail</w:t>
      </w:r>
      <w:r w:rsidR="0079322D" w:rsidRPr="00B72B71">
        <w:rPr>
          <w:rFonts w:ascii="Cambria" w:hAnsi="Cambria"/>
          <w:sz w:val="20"/>
          <w:lang w:val="pt-BR"/>
        </w:rPr>
        <w:t xml:space="preserve">: </w:t>
      </w:r>
      <w:r w:rsidR="00C76923">
        <w:rPr>
          <w:rFonts w:ascii="Cambria" w:hAnsi="Cambria"/>
          <w:sz w:val="20"/>
          <w:lang w:val="pt-BR"/>
        </w:rPr>
        <w:t>fulanodetal</w:t>
      </w:r>
      <w:r w:rsidR="0079322D" w:rsidRPr="00B72B71">
        <w:rPr>
          <w:rFonts w:ascii="Cambria" w:hAnsi="Cambria"/>
          <w:sz w:val="20"/>
          <w:lang w:val="pt-BR"/>
        </w:rPr>
        <w:t>@unasp.edu.br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6945" w14:textId="38E365A6" w:rsidR="00696A3D" w:rsidRPr="00437FA3" w:rsidRDefault="00923938" w:rsidP="00582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7D665F0" wp14:editId="24A363EE">
              <wp:simplePos x="0" y="0"/>
              <wp:positionH relativeFrom="margin">
                <wp:align>right</wp:align>
              </wp:positionH>
              <wp:positionV relativeFrom="paragraph">
                <wp:posOffset>167640</wp:posOffset>
              </wp:positionV>
              <wp:extent cx="5257800" cy="452755"/>
              <wp:effectExtent l="0" t="0" r="0" b="4445"/>
              <wp:wrapSquare wrapText="bothSides" distT="45720" distB="45720" distL="114300" distR="114300"/>
              <wp:docPr id="1881564486" name="Retângulo 18815644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02F2A" w14:textId="39C76B12" w:rsidR="00696A3D" w:rsidRPr="00FB3E96" w:rsidRDefault="00923938" w:rsidP="0058293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Trebuchet MS" w:hAnsi="Trebuchet MS" w:cs="Arial"/>
                              <w:lang w:val="pt-BR"/>
                            </w:rPr>
                            <w:t>Título do artigo em português: subtítulo do artigo em português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665F0" id="Retângulo 1881564486" o:spid="_x0000_s1032" style="position:absolute;margin-left:362.8pt;margin-top:13.2pt;width:414pt;height:35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" filled="f" stroked="f">
              <v:textbox inset="2.53958mm,1.2694mm,2.53958mm,1.2694mm">
                <w:txbxContent>
                  <w:p w14:paraId="62102F2A" w14:textId="39C76B12" w:rsidR="00696A3D" w:rsidRPr="00FB3E96" w:rsidRDefault="00923938" w:rsidP="00582933">
                    <w:pPr>
                      <w:spacing w:after="0" w:line="240" w:lineRule="auto"/>
                      <w:jc w:val="right"/>
                      <w:textDirection w:val="btLr"/>
                      <w:rPr>
                        <w:lang w:val="pt-BR"/>
                      </w:rPr>
                    </w:pPr>
                    <w:r>
                      <w:rPr>
                        <w:rFonts w:ascii="Trebuchet MS" w:hAnsi="Trebuchet MS" w:cs="Arial"/>
                        <w:lang w:val="pt-BR"/>
                      </w:rPr>
                      <w:t>Título do artigo em português: subtítulo do artigo em português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623137">
      <w:rPr>
        <w:noProof/>
      </w:rPr>
      <w:drawing>
        <wp:anchor distT="0" distB="0" distL="114300" distR="114300" simplePos="0" relativeHeight="251665408" behindDoc="1" locked="0" layoutInCell="1" allowOverlap="1" wp14:anchorId="26CEA169" wp14:editId="4E33D30E">
          <wp:simplePos x="0" y="0"/>
          <wp:positionH relativeFrom="margin">
            <wp:posOffset>0</wp:posOffset>
          </wp:positionH>
          <wp:positionV relativeFrom="paragraph">
            <wp:posOffset>-130175</wp:posOffset>
          </wp:positionV>
          <wp:extent cx="1173480" cy="573806"/>
          <wp:effectExtent l="0" t="0" r="7620" b="0"/>
          <wp:wrapNone/>
          <wp:docPr id="1236866055" name="Imagem 12" descr="Forma, Se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66055" name="Imagem 12" descr="Forma, Seta&#10;&#10;O conteúdo gerado por IA pode estar incorreto."/>
                  <pic:cNvPicPr/>
                </pic:nvPicPr>
                <pic:blipFill rotWithShape="1"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3" t="29765" r="18245" b="37956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73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Start w:id="0" w:name="_heading=h.3dy6vkm" w:colFirst="0" w:colLast="0"/>
    <w:bookmarkEnd w:id="0"/>
  </w:p>
  <w:p w14:paraId="7232D83A" w14:textId="37E270F5" w:rsidR="00CE1445" w:rsidRDefault="00CE1445">
    <w:pPr>
      <w:pStyle w:val="Cabealho"/>
    </w:pPr>
  </w:p>
  <w:p w14:paraId="305F3292" w14:textId="77777777" w:rsidR="00D6169F" w:rsidRDefault="00D6169F">
    <w:pPr>
      <w:pStyle w:val="Cabealho"/>
    </w:pPr>
  </w:p>
  <w:p w14:paraId="2DA06DF7" w14:textId="77777777" w:rsidR="00D6169F" w:rsidRDefault="00D616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A15"/>
    <w:multiLevelType w:val="hybridMultilevel"/>
    <w:tmpl w:val="B55C35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41BC"/>
    <w:multiLevelType w:val="multilevel"/>
    <w:tmpl w:val="0F5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33EA"/>
    <w:multiLevelType w:val="hybridMultilevel"/>
    <w:tmpl w:val="6D36291A"/>
    <w:lvl w:ilvl="0" w:tplc="32C89D6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F369F3"/>
    <w:multiLevelType w:val="hybridMultilevel"/>
    <w:tmpl w:val="DEFE49D8"/>
    <w:lvl w:ilvl="0" w:tplc="59A44372">
      <w:start w:val="1"/>
      <w:numFmt w:val="decimal"/>
      <w:lvlText w:val="(%1)"/>
      <w:lvlJc w:val="left"/>
      <w:pPr>
        <w:ind w:left="1081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75C9D"/>
    <w:multiLevelType w:val="hybridMultilevel"/>
    <w:tmpl w:val="EB4A2BBC"/>
    <w:lvl w:ilvl="0" w:tplc="908E00A4">
      <w:start w:val="1"/>
      <w:numFmt w:val="lowerLetter"/>
      <w:lvlText w:val="%1."/>
      <w:lvlJc w:val="left"/>
      <w:pPr>
        <w:ind w:left="3193" w:hanging="360"/>
      </w:pPr>
    </w:lvl>
    <w:lvl w:ilvl="1" w:tplc="04160019">
      <w:start w:val="1"/>
      <w:numFmt w:val="lowerLetter"/>
      <w:lvlText w:val="%2."/>
      <w:lvlJc w:val="left"/>
      <w:pPr>
        <w:ind w:left="3913" w:hanging="360"/>
      </w:pPr>
    </w:lvl>
    <w:lvl w:ilvl="2" w:tplc="0416001B">
      <w:start w:val="1"/>
      <w:numFmt w:val="lowerRoman"/>
      <w:lvlText w:val="%3."/>
      <w:lvlJc w:val="right"/>
      <w:pPr>
        <w:ind w:left="4633" w:hanging="180"/>
      </w:pPr>
    </w:lvl>
    <w:lvl w:ilvl="3" w:tplc="0416000F">
      <w:start w:val="1"/>
      <w:numFmt w:val="decimal"/>
      <w:lvlText w:val="%4."/>
      <w:lvlJc w:val="left"/>
      <w:pPr>
        <w:ind w:left="5353" w:hanging="360"/>
      </w:pPr>
    </w:lvl>
    <w:lvl w:ilvl="4" w:tplc="04160019">
      <w:start w:val="1"/>
      <w:numFmt w:val="lowerLetter"/>
      <w:lvlText w:val="%5."/>
      <w:lvlJc w:val="left"/>
      <w:pPr>
        <w:ind w:left="6073" w:hanging="360"/>
      </w:pPr>
    </w:lvl>
    <w:lvl w:ilvl="5" w:tplc="0416001B">
      <w:start w:val="1"/>
      <w:numFmt w:val="lowerRoman"/>
      <w:lvlText w:val="%6."/>
      <w:lvlJc w:val="right"/>
      <w:pPr>
        <w:ind w:left="6793" w:hanging="180"/>
      </w:pPr>
    </w:lvl>
    <w:lvl w:ilvl="6" w:tplc="0416000F">
      <w:start w:val="1"/>
      <w:numFmt w:val="decimal"/>
      <w:lvlText w:val="%7."/>
      <w:lvlJc w:val="left"/>
      <w:pPr>
        <w:ind w:left="7513" w:hanging="360"/>
      </w:pPr>
    </w:lvl>
    <w:lvl w:ilvl="7" w:tplc="04160019">
      <w:start w:val="1"/>
      <w:numFmt w:val="lowerLetter"/>
      <w:lvlText w:val="%8."/>
      <w:lvlJc w:val="left"/>
      <w:pPr>
        <w:ind w:left="8233" w:hanging="360"/>
      </w:pPr>
    </w:lvl>
    <w:lvl w:ilvl="8" w:tplc="0416001B">
      <w:start w:val="1"/>
      <w:numFmt w:val="lowerRoman"/>
      <w:lvlText w:val="%9."/>
      <w:lvlJc w:val="right"/>
      <w:pPr>
        <w:ind w:left="8953" w:hanging="180"/>
      </w:pPr>
    </w:lvl>
  </w:abstractNum>
  <w:abstractNum w:abstractNumId="5" w15:restartNumberingAfterBreak="0">
    <w:nsid w:val="16D9451E"/>
    <w:multiLevelType w:val="hybridMultilevel"/>
    <w:tmpl w:val="452AC27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688A"/>
    <w:multiLevelType w:val="hybridMultilevel"/>
    <w:tmpl w:val="81E22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114"/>
    <w:multiLevelType w:val="hybridMultilevel"/>
    <w:tmpl w:val="0E8202AC"/>
    <w:lvl w:ilvl="0" w:tplc="5D2007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120BD7"/>
    <w:multiLevelType w:val="hybridMultilevel"/>
    <w:tmpl w:val="5616DB76"/>
    <w:lvl w:ilvl="0" w:tplc="395A80D2">
      <w:start w:val="1"/>
      <w:numFmt w:val="lowerLetter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2B137D"/>
    <w:multiLevelType w:val="hybridMultilevel"/>
    <w:tmpl w:val="E9FCEAD2"/>
    <w:lvl w:ilvl="0" w:tplc="C102F33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EF32D0"/>
    <w:multiLevelType w:val="hybridMultilevel"/>
    <w:tmpl w:val="994A4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2182E"/>
    <w:multiLevelType w:val="hybridMultilevel"/>
    <w:tmpl w:val="B142D7BA"/>
    <w:lvl w:ilvl="0" w:tplc="A28AF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CB0D53"/>
    <w:multiLevelType w:val="hybridMultilevel"/>
    <w:tmpl w:val="2820AB48"/>
    <w:lvl w:ilvl="0" w:tplc="8D766542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12957"/>
    <w:multiLevelType w:val="hybridMultilevel"/>
    <w:tmpl w:val="B12EAC72"/>
    <w:lvl w:ilvl="0" w:tplc="CAA0F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77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47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506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9899568">
    <w:abstractNumId w:val="13"/>
  </w:num>
  <w:num w:numId="5" w16cid:durableId="1459907336">
    <w:abstractNumId w:val="7"/>
  </w:num>
  <w:num w:numId="6" w16cid:durableId="443617063">
    <w:abstractNumId w:val="1"/>
  </w:num>
  <w:num w:numId="7" w16cid:durableId="426972745">
    <w:abstractNumId w:val="11"/>
  </w:num>
  <w:num w:numId="8" w16cid:durableId="1793859815">
    <w:abstractNumId w:val="9"/>
  </w:num>
  <w:num w:numId="9" w16cid:durableId="1202400558">
    <w:abstractNumId w:val="10"/>
  </w:num>
  <w:num w:numId="10" w16cid:durableId="198903208">
    <w:abstractNumId w:val="0"/>
  </w:num>
  <w:num w:numId="11" w16cid:durableId="497886767">
    <w:abstractNumId w:val="5"/>
  </w:num>
  <w:num w:numId="12" w16cid:durableId="1512799066">
    <w:abstractNumId w:val="6"/>
  </w:num>
  <w:num w:numId="13" w16cid:durableId="2133395747">
    <w:abstractNumId w:val="2"/>
  </w:num>
  <w:num w:numId="14" w16cid:durableId="84961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4"/>
    <w:rsid w:val="00000C3D"/>
    <w:rsid w:val="00001257"/>
    <w:rsid w:val="000048E3"/>
    <w:rsid w:val="00007D86"/>
    <w:rsid w:val="00007DBE"/>
    <w:rsid w:val="00011FAB"/>
    <w:rsid w:val="0001484F"/>
    <w:rsid w:val="000206E5"/>
    <w:rsid w:val="00021104"/>
    <w:rsid w:val="00024277"/>
    <w:rsid w:val="00025F6A"/>
    <w:rsid w:val="0002716F"/>
    <w:rsid w:val="00031552"/>
    <w:rsid w:val="000354AF"/>
    <w:rsid w:val="0003578F"/>
    <w:rsid w:val="00035EA3"/>
    <w:rsid w:val="00036E40"/>
    <w:rsid w:val="00037C73"/>
    <w:rsid w:val="000401B4"/>
    <w:rsid w:val="00040970"/>
    <w:rsid w:val="0004169D"/>
    <w:rsid w:val="00043747"/>
    <w:rsid w:val="0004455F"/>
    <w:rsid w:val="00044A89"/>
    <w:rsid w:val="00044ED0"/>
    <w:rsid w:val="00045C49"/>
    <w:rsid w:val="000532B7"/>
    <w:rsid w:val="000541BE"/>
    <w:rsid w:val="00056EDD"/>
    <w:rsid w:val="00060858"/>
    <w:rsid w:val="00061301"/>
    <w:rsid w:val="00061C52"/>
    <w:rsid w:val="00064358"/>
    <w:rsid w:val="00064BD3"/>
    <w:rsid w:val="0006657C"/>
    <w:rsid w:val="00067386"/>
    <w:rsid w:val="0007247F"/>
    <w:rsid w:val="00072A01"/>
    <w:rsid w:val="0007684E"/>
    <w:rsid w:val="00081A49"/>
    <w:rsid w:val="00092012"/>
    <w:rsid w:val="0009220A"/>
    <w:rsid w:val="000939C4"/>
    <w:rsid w:val="00095D4D"/>
    <w:rsid w:val="0009713D"/>
    <w:rsid w:val="000A5540"/>
    <w:rsid w:val="000A676D"/>
    <w:rsid w:val="000B166D"/>
    <w:rsid w:val="000B4DC9"/>
    <w:rsid w:val="000B528E"/>
    <w:rsid w:val="000B79D8"/>
    <w:rsid w:val="000C003C"/>
    <w:rsid w:val="000C29A3"/>
    <w:rsid w:val="000C3606"/>
    <w:rsid w:val="000D0F80"/>
    <w:rsid w:val="000D13D2"/>
    <w:rsid w:val="000D28D6"/>
    <w:rsid w:val="000D66FC"/>
    <w:rsid w:val="000E0D61"/>
    <w:rsid w:val="000E110F"/>
    <w:rsid w:val="000E318F"/>
    <w:rsid w:val="000F4545"/>
    <w:rsid w:val="000F7F64"/>
    <w:rsid w:val="00101B95"/>
    <w:rsid w:val="00107756"/>
    <w:rsid w:val="0011245D"/>
    <w:rsid w:val="001200F6"/>
    <w:rsid w:val="0012101D"/>
    <w:rsid w:val="0012375D"/>
    <w:rsid w:val="001250F3"/>
    <w:rsid w:val="00125FE4"/>
    <w:rsid w:val="00132200"/>
    <w:rsid w:val="00134451"/>
    <w:rsid w:val="001351A8"/>
    <w:rsid w:val="00136C8F"/>
    <w:rsid w:val="00144975"/>
    <w:rsid w:val="00146E33"/>
    <w:rsid w:val="00156304"/>
    <w:rsid w:val="00163FBF"/>
    <w:rsid w:val="0016456E"/>
    <w:rsid w:val="00166476"/>
    <w:rsid w:val="001664E5"/>
    <w:rsid w:val="0017034C"/>
    <w:rsid w:val="0017041F"/>
    <w:rsid w:val="00170581"/>
    <w:rsid w:val="001726F9"/>
    <w:rsid w:val="00172992"/>
    <w:rsid w:val="001741F1"/>
    <w:rsid w:val="00174714"/>
    <w:rsid w:val="001773EF"/>
    <w:rsid w:val="00177E74"/>
    <w:rsid w:val="001800B5"/>
    <w:rsid w:val="00181884"/>
    <w:rsid w:val="00181C90"/>
    <w:rsid w:val="00185DB1"/>
    <w:rsid w:val="00197E82"/>
    <w:rsid w:val="001A07EC"/>
    <w:rsid w:val="001A58B1"/>
    <w:rsid w:val="001A634C"/>
    <w:rsid w:val="001A77FC"/>
    <w:rsid w:val="001B46E2"/>
    <w:rsid w:val="001B5B53"/>
    <w:rsid w:val="001B5C74"/>
    <w:rsid w:val="001C7CC6"/>
    <w:rsid w:val="001D03D9"/>
    <w:rsid w:val="001D2485"/>
    <w:rsid w:val="001D5A4A"/>
    <w:rsid w:val="001D6A68"/>
    <w:rsid w:val="001D7342"/>
    <w:rsid w:val="001D768A"/>
    <w:rsid w:val="001D7984"/>
    <w:rsid w:val="001D7C29"/>
    <w:rsid w:val="001D7F2D"/>
    <w:rsid w:val="001E3010"/>
    <w:rsid w:val="001E587C"/>
    <w:rsid w:val="001F23D1"/>
    <w:rsid w:val="001F2F74"/>
    <w:rsid w:val="001F3301"/>
    <w:rsid w:val="001F38E6"/>
    <w:rsid w:val="001F70D7"/>
    <w:rsid w:val="001F7BEA"/>
    <w:rsid w:val="002013E9"/>
    <w:rsid w:val="00202113"/>
    <w:rsid w:val="002023A8"/>
    <w:rsid w:val="002026B6"/>
    <w:rsid w:val="002033CF"/>
    <w:rsid w:val="00203DBC"/>
    <w:rsid w:val="00204B9A"/>
    <w:rsid w:val="00205534"/>
    <w:rsid w:val="00206FA5"/>
    <w:rsid w:val="00207726"/>
    <w:rsid w:val="002077E2"/>
    <w:rsid w:val="0021257A"/>
    <w:rsid w:val="00217710"/>
    <w:rsid w:val="0023407B"/>
    <w:rsid w:val="00235292"/>
    <w:rsid w:val="00236C49"/>
    <w:rsid w:val="00240E70"/>
    <w:rsid w:val="00243CCD"/>
    <w:rsid w:val="00255006"/>
    <w:rsid w:val="00256355"/>
    <w:rsid w:val="002574B6"/>
    <w:rsid w:val="00257FFA"/>
    <w:rsid w:val="002621C0"/>
    <w:rsid w:val="002635F7"/>
    <w:rsid w:val="00263733"/>
    <w:rsid w:val="00271EF6"/>
    <w:rsid w:val="00280939"/>
    <w:rsid w:val="00282F82"/>
    <w:rsid w:val="002837DE"/>
    <w:rsid w:val="00286B85"/>
    <w:rsid w:val="00286BAE"/>
    <w:rsid w:val="002874FE"/>
    <w:rsid w:val="002876CD"/>
    <w:rsid w:val="00291056"/>
    <w:rsid w:val="00292A0D"/>
    <w:rsid w:val="00293699"/>
    <w:rsid w:val="002938AD"/>
    <w:rsid w:val="0029543C"/>
    <w:rsid w:val="00295A5B"/>
    <w:rsid w:val="002A5C9F"/>
    <w:rsid w:val="002A6DD4"/>
    <w:rsid w:val="002A6E79"/>
    <w:rsid w:val="002B12AB"/>
    <w:rsid w:val="002B1ECA"/>
    <w:rsid w:val="002B5888"/>
    <w:rsid w:val="002C023C"/>
    <w:rsid w:val="002C1789"/>
    <w:rsid w:val="002C2716"/>
    <w:rsid w:val="002C38CA"/>
    <w:rsid w:val="002C44C6"/>
    <w:rsid w:val="002C50B4"/>
    <w:rsid w:val="002D2292"/>
    <w:rsid w:val="002D6DA4"/>
    <w:rsid w:val="002E0332"/>
    <w:rsid w:val="002E14A6"/>
    <w:rsid w:val="002E2004"/>
    <w:rsid w:val="002E2775"/>
    <w:rsid w:val="002E2DFD"/>
    <w:rsid w:val="002E7A74"/>
    <w:rsid w:val="002F036E"/>
    <w:rsid w:val="002F078C"/>
    <w:rsid w:val="002F0BCD"/>
    <w:rsid w:val="002F4845"/>
    <w:rsid w:val="002F53D9"/>
    <w:rsid w:val="002F6722"/>
    <w:rsid w:val="00300672"/>
    <w:rsid w:val="00300DCC"/>
    <w:rsid w:val="003032EF"/>
    <w:rsid w:val="00305149"/>
    <w:rsid w:val="00306119"/>
    <w:rsid w:val="00306588"/>
    <w:rsid w:val="003078D1"/>
    <w:rsid w:val="00307C94"/>
    <w:rsid w:val="00310068"/>
    <w:rsid w:val="00310C93"/>
    <w:rsid w:val="00310F48"/>
    <w:rsid w:val="00312FCE"/>
    <w:rsid w:val="00313073"/>
    <w:rsid w:val="0031398E"/>
    <w:rsid w:val="003144D6"/>
    <w:rsid w:val="003155AB"/>
    <w:rsid w:val="00315F03"/>
    <w:rsid w:val="003172E9"/>
    <w:rsid w:val="00322493"/>
    <w:rsid w:val="00323528"/>
    <w:rsid w:val="0032364C"/>
    <w:rsid w:val="0032384E"/>
    <w:rsid w:val="0032415C"/>
    <w:rsid w:val="00325433"/>
    <w:rsid w:val="00326565"/>
    <w:rsid w:val="003268BB"/>
    <w:rsid w:val="00331932"/>
    <w:rsid w:val="00331BE2"/>
    <w:rsid w:val="00334221"/>
    <w:rsid w:val="00334C9D"/>
    <w:rsid w:val="0033650E"/>
    <w:rsid w:val="00351728"/>
    <w:rsid w:val="0035359B"/>
    <w:rsid w:val="00355C17"/>
    <w:rsid w:val="00357850"/>
    <w:rsid w:val="003612E3"/>
    <w:rsid w:val="00361A9A"/>
    <w:rsid w:val="0036271E"/>
    <w:rsid w:val="00362A91"/>
    <w:rsid w:val="003651A6"/>
    <w:rsid w:val="003654BD"/>
    <w:rsid w:val="00372789"/>
    <w:rsid w:val="003738FA"/>
    <w:rsid w:val="003755B6"/>
    <w:rsid w:val="003776E5"/>
    <w:rsid w:val="00377E5D"/>
    <w:rsid w:val="0038033D"/>
    <w:rsid w:val="0038076A"/>
    <w:rsid w:val="00381F4E"/>
    <w:rsid w:val="00393194"/>
    <w:rsid w:val="003943DA"/>
    <w:rsid w:val="003970EB"/>
    <w:rsid w:val="00397EEA"/>
    <w:rsid w:val="003A0917"/>
    <w:rsid w:val="003A1D30"/>
    <w:rsid w:val="003A24BF"/>
    <w:rsid w:val="003A5A0C"/>
    <w:rsid w:val="003A722F"/>
    <w:rsid w:val="003B1140"/>
    <w:rsid w:val="003B236C"/>
    <w:rsid w:val="003B4F00"/>
    <w:rsid w:val="003B6317"/>
    <w:rsid w:val="003C1A3D"/>
    <w:rsid w:val="003C257C"/>
    <w:rsid w:val="003C2FE5"/>
    <w:rsid w:val="003C4239"/>
    <w:rsid w:val="003C68C8"/>
    <w:rsid w:val="003D0062"/>
    <w:rsid w:val="003D3405"/>
    <w:rsid w:val="003D5B1D"/>
    <w:rsid w:val="003D7D21"/>
    <w:rsid w:val="003E0159"/>
    <w:rsid w:val="003E05CF"/>
    <w:rsid w:val="003E3E0D"/>
    <w:rsid w:val="003E4EC1"/>
    <w:rsid w:val="003E5E6D"/>
    <w:rsid w:val="003E68BF"/>
    <w:rsid w:val="003F1A93"/>
    <w:rsid w:val="003F37F5"/>
    <w:rsid w:val="003F3D93"/>
    <w:rsid w:val="003F6660"/>
    <w:rsid w:val="003F7999"/>
    <w:rsid w:val="004000C3"/>
    <w:rsid w:val="004101FD"/>
    <w:rsid w:val="004102C9"/>
    <w:rsid w:val="004139E8"/>
    <w:rsid w:val="00415FA6"/>
    <w:rsid w:val="00424611"/>
    <w:rsid w:val="00427649"/>
    <w:rsid w:val="004277C4"/>
    <w:rsid w:val="00433DB1"/>
    <w:rsid w:val="00434C91"/>
    <w:rsid w:val="00437981"/>
    <w:rsid w:val="00447042"/>
    <w:rsid w:val="0045042D"/>
    <w:rsid w:val="00453FC6"/>
    <w:rsid w:val="00456087"/>
    <w:rsid w:val="00456B43"/>
    <w:rsid w:val="00457588"/>
    <w:rsid w:val="00464B23"/>
    <w:rsid w:val="004659AF"/>
    <w:rsid w:val="0047162D"/>
    <w:rsid w:val="00472687"/>
    <w:rsid w:val="00472AF5"/>
    <w:rsid w:val="00472C73"/>
    <w:rsid w:val="00474D5C"/>
    <w:rsid w:val="0047504C"/>
    <w:rsid w:val="00475DF3"/>
    <w:rsid w:val="004807A2"/>
    <w:rsid w:val="00482F3A"/>
    <w:rsid w:val="00484386"/>
    <w:rsid w:val="004852BB"/>
    <w:rsid w:val="004857E8"/>
    <w:rsid w:val="004865AE"/>
    <w:rsid w:val="00491BBF"/>
    <w:rsid w:val="0049395D"/>
    <w:rsid w:val="004A27D8"/>
    <w:rsid w:val="004A397F"/>
    <w:rsid w:val="004A39F2"/>
    <w:rsid w:val="004A757D"/>
    <w:rsid w:val="004B0D0A"/>
    <w:rsid w:val="004B5AFB"/>
    <w:rsid w:val="004C3666"/>
    <w:rsid w:val="004C408E"/>
    <w:rsid w:val="004C4DD5"/>
    <w:rsid w:val="004D4A68"/>
    <w:rsid w:val="004D7DE7"/>
    <w:rsid w:val="004D7FE9"/>
    <w:rsid w:val="004E3744"/>
    <w:rsid w:val="004E4B5A"/>
    <w:rsid w:val="004E5D32"/>
    <w:rsid w:val="004F0A5D"/>
    <w:rsid w:val="004F2903"/>
    <w:rsid w:val="004F41C5"/>
    <w:rsid w:val="004F6496"/>
    <w:rsid w:val="004F6F89"/>
    <w:rsid w:val="004F7534"/>
    <w:rsid w:val="004F78C7"/>
    <w:rsid w:val="00504166"/>
    <w:rsid w:val="00504B13"/>
    <w:rsid w:val="0050793A"/>
    <w:rsid w:val="005079CD"/>
    <w:rsid w:val="00512734"/>
    <w:rsid w:val="00514661"/>
    <w:rsid w:val="0051642F"/>
    <w:rsid w:val="0052130B"/>
    <w:rsid w:val="00530E5C"/>
    <w:rsid w:val="00531FBC"/>
    <w:rsid w:val="005347CB"/>
    <w:rsid w:val="00537910"/>
    <w:rsid w:val="005441F5"/>
    <w:rsid w:val="0054430C"/>
    <w:rsid w:val="00544367"/>
    <w:rsid w:val="00544705"/>
    <w:rsid w:val="00546E02"/>
    <w:rsid w:val="00547B58"/>
    <w:rsid w:val="00551DDB"/>
    <w:rsid w:val="0055398F"/>
    <w:rsid w:val="00557857"/>
    <w:rsid w:val="00561294"/>
    <w:rsid w:val="00565381"/>
    <w:rsid w:val="00565C6A"/>
    <w:rsid w:val="00570F32"/>
    <w:rsid w:val="00571C83"/>
    <w:rsid w:val="0057244F"/>
    <w:rsid w:val="0057325A"/>
    <w:rsid w:val="005747CE"/>
    <w:rsid w:val="00574AC1"/>
    <w:rsid w:val="00574F97"/>
    <w:rsid w:val="00581370"/>
    <w:rsid w:val="0058208B"/>
    <w:rsid w:val="00582933"/>
    <w:rsid w:val="00582C1E"/>
    <w:rsid w:val="00591066"/>
    <w:rsid w:val="00592C23"/>
    <w:rsid w:val="00593B12"/>
    <w:rsid w:val="00596F54"/>
    <w:rsid w:val="005A1547"/>
    <w:rsid w:val="005A4D35"/>
    <w:rsid w:val="005A66AD"/>
    <w:rsid w:val="005A6E6D"/>
    <w:rsid w:val="005C06B1"/>
    <w:rsid w:val="005C2D85"/>
    <w:rsid w:val="005C304E"/>
    <w:rsid w:val="005C32DF"/>
    <w:rsid w:val="005C5178"/>
    <w:rsid w:val="005C54E2"/>
    <w:rsid w:val="005D134B"/>
    <w:rsid w:val="005D5E4B"/>
    <w:rsid w:val="005E05A4"/>
    <w:rsid w:val="005E1032"/>
    <w:rsid w:val="005E19D3"/>
    <w:rsid w:val="005E4E8A"/>
    <w:rsid w:val="005E57EC"/>
    <w:rsid w:val="005E5F79"/>
    <w:rsid w:val="005E6D3A"/>
    <w:rsid w:val="005F4015"/>
    <w:rsid w:val="00602DA9"/>
    <w:rsid w:val="00603946"/>
    <w:rsid w:val="00606617"/>
    <w:rsid w:val="006069C7"/>
    <w:rsid w:val="00607379"/>
    <w:rsid w:val="006114E1"/>
    <w:rsid w:val="00613C27"/>
    <w:rsid w:val="00613ED4"/>
    <w:rsid w:val="006158D4"/>
    <w:rsid w:val="006173AD"/>
    <w:rsid w:val="00620E62"/>
    <w:rsid w:val="00622F45"/>
    <w:rsid w:val="00623137"/>
    <w:rsid w:val="00624AC7"/>
    <w:rsid w:val="006257BB"/>
    <w:rsid w:val="0063083D"/>
    <w:rsid w:val="0064184E"/>
    <w:rsid w:val="00642575"/>
    <w:rsid w:val="00643236"/>
    <w:rsid w:val="00644765"/>
    <w:rsid w:val="006529A7"/>
    <w:rsid w:val="006605A1"/>
    <w:rsid w:val="00661EF2"/>
    <w:rsid w:val="0066214F"/>
    <w:rsid w:val="00664B94"/>
    <w:rsid w:val="00667A9E"/>
    <w:rsid w:val="00670265"/>
    <w:rsid w:val="00672BCA"/>
    <w:rsid w:val="006734DB"/>
    <w:rsid w:val="006742BE"/>
    <w:rsid w:val="00674B63"/>
    <w:rsid w:val="00675943"/>
    <w:rsid w:val="0067736F"/>
    <w:rsid w:val="006847D9"/>
    <w:rsid w:val="006908D4"/>
    <w:rsid w:val="00691567"/>
    <w:rsid w:val="0069238D"/>
    <w:rsid w:val="00693CA1"/>
    <w:rsid w:val="00694BDB"/>
    <w:rsid w:val="00696180"/>
    <w:rsid w:val="00696A3D"/>
    <w:rsid w:val="006A09E0"/>
    <w:rsid w:val="006A4F97"/>
    <w:rsid w:val="006A5039"/>
    <w:rsid w:val="006B4653"/>
    <w:rsid w:val="006C12AC"/>
    <w:rsid w:val="006C248B"/>
    <w:rsid w:val="006C3202"/>
    <w:rsid w:val="006C4518"/>
    <w:rsid w:val="006C594F"/>
    <w:rsid w:val="006D49CE"/>
    <w:rsid w:val="006D6802"/>
    <w:rsid w:val="006E14F6"/>
    <w:rsid w:val="006F3EDE"/>
    <w:rsid w:val="006F6F4F"/>
    <w:rsid w:val="006F7ABE"/>
    <w:rsid w:val="00705E20"/>
    <w:rsid w:val="007063C4"/>
    <w:rsid w:val="00710FE2"/>
    <w:rsid w:val="007121F1"/>
    <w:rsid w:val="00713D56"/>
    <w:rsid w:val="007145B6"/>
    <w:rsid w:val="00716612"/>
    <w:rsid w:val="0071681E"/>
    <w:rsid w:val="0071705A"/>
    <w:rsid w:val="00717515"/>
    <w:rsid w:val="0072003E"/>
    <w:rsid w:val="007214E4"/>
    <w:rsid w:val="0072369D"/>
    <w:rsid w:val="00724BDA"/>
    <w:rsid w:val="00725172"/>
    <w:rsid w:val="00726935"/>
    <w:rsid w:val="00726F71"/>
    <w:rsid w:val="00727DF3"/>
    <w:rsid w:val="00731A67"/>
    <w:rsid w:val="0073252D"/>
    <w:rsid w:val="0073403B"/>
    <w:rsid w:val="00741196"/>
    <w:rsid w:val="007412BD"/>
    <w:rsid w:val="007440B4"/>
    <w:rsid w:val="007462AF"/>
    <w:rsid w:val="0075060E"/>
    <w:rsid w:val="00754F3B"/>
    <w:rsid w:val="00755FFE"/>
    <w:rsid w:val="00757CF1"/>
    <w:rsid w:val="007627F1"/>
    <w:rsid w:val="00763B59"/>
    <w:rsid w:val="00765764"/>
    <w:rsid w:val="007716BB"/>
    <w:rsid w:val="007723BC"/>
    <w:rsid w:val="007747E9"/>
    <w:rsid w:val="007764E8"/>
    <w:rsid w:val="00783A62"/>
    <w:rsid w:val="00785440"/>
    <w:rsid w:val="007857A4"/>
    <w:rsid w:val="0078758A"/>
    <w:rsid w:val="007931A9"/>
    <w:rsid w:val="0079322D"/>
    <w:rsid w:val="0079346C"/>
    <w:rsid w:val="007949DD"/>
    <w:rsid w:val="007A18E0"/>
    <w:rsid w:val="007A252D"/>
    <w:rsid w:val="007A3168"/>
    <w:rsid w:val="007A3961"/>
    <w:rsid w:val="007B52CA"/>
    <w:rsid w:val="007B7085"/>
    <w:rsid w:val="007C0C76"/>
    <w:rsid w:val="007C485A"/>
    <w:rsid w:val="007C4E25"/>
    <w:rsid w:val="007C7BE8"/>
    <w:rsid w:val="007D09F7"/>
    <w:rsid w:val="007D2260"/>
    <w:rsid w:val="007D3AF9"/>
    <w:rsid w:val="007E14F1"/>
    <w:rsid w:val="007E5674"/>
    <w:rsid w:val="007E6C7D"/>
    <w:rsid w:val="007F361D"/>
    <w:rsid w:val="007F38D7"/>
    <w:rsid w:val="00801419"/>
    <w:rsid w:val="00804319"/>
    <w:rsid w:val="0080569E"/>
    <w:rsid w:val="00807C09"/>
    <w:rsid w:val="008105FB"/>
    <w:rsid w:val="00811247"/>
    <w:rsid w:val="00811A54"/>
    <w:rsid w:val="0081605E"/>
    <w:rsid w:val="00816D31"/>
    <w:rsid w:val="00821094"/>
    <w:rsid w:val="00824B83"/>
    <w:rsid w:val="00831A0C"/>
    <w:rsid w:val="008342C1"/>
    <w:rsid w:val="0084410C"/>
    <w:rsid w:val="008448C1"/>
    <w:rsid w:val="0084596C"/>
    <w:rsid w:val="0084607A"/>
    <w:rsid w:val="00850380"/>
    <w:rsid w:val="0085267D"/>
    <w:rsid w:val="00855577"/>
    <w:rsid w:val="0085612E"/>
    <w:rsid w:val="00860A58"/>
    <w:rsid w:val="008618F7"/>
    <w:rsid w:val="0086281C"/>
    <w:rsid w:val="008659D1"/>
    <w:rsid w:val="008667DB"/>
    <w:rsid w:val="00867A79"/>
    <w:rsid w:val="00875B04"/>
    <w:rsid w:val="00877482"/>
    <w:rsid w:val="00877D02"/>
    <w:rsid w:val="00882AE1"/>
    <w:rsid w:val="008833EF"/>
    <w:rsid w:val="0088725D"/>
    <w:rsid w:val="0089047A"/>
    <w:rsid w:val="008974A3"/>
    <w:rsid w:val="008A14B8"/>
    <w:rsid w:val="008A2CA4"/>
    <w:rsid w:val="008A2F99"/>
    <w:rsid w:val="008C3F3F"/>
    <w:rsid w:val="008C500B"/>
    <w:rsid w:val="008C6272"/>
    <w:rsid w:val="008C68B3"/>
    <w:rsid w:val="008D6929"/>
    <w:rsid w:val="008E0A0F"/>
    <w:rsid w:val="008E1983"/>
    <w:rsid w:val="008E5C46"/>
    <w:rsid w:val="008F0D4E"/>
    <w:rsid w:val="008F59B7"/>
    <w:rsid w:val="00902EA3"/>
    <w:rsid w:val="00903604"/>
    <w:rsid w:val="009070DA"/>
    <w:rsid w:val="00907224"/>
    <w:rsid w:val="00912947"/>
    <w:rsid w:val="00913470"/>
    <w:rsid w:val="00914FD4"/>
    <w:rsid w:val="00915149"/>
    <w:rsid w:val="00915809"/>
    <w:rsid w:val="0091770D"/>
    <w:rsid w:val="00923938"/>
    <w:rsid w:val="00926729"/>
    <w:rsid w:val="00931496"/>
    <w:rsid w:val="00931D37"/>
    <w:rsid w:val="009344D2"/>
    <w:rsid w:val="00935FD3"/>
    <w:rsid w:val="009360F1"/>
    <w:rsid w:val="00940B03"/>
    <w:rsid w:val="00941EA0"/>
    <w:rsid w:val="00942306"/>
    <w:rsid w:val="00943CA9"/>
    <w:rsid w:val="00944627"/>
    <w:rsid w:val="00946CBB"/>
    <w:rsid w:val="00952467"/>
    <w:rsid w:val="00952F7E"/>
    <w:rsid w:val="00953079"/>
    <w:rsid w:val="009579CD"/>
    <w:rsid w:val="00957F98"/>
    <w:rsid w:val="00961A35"/>
    <w:rsid w:val="009621EB"/>
    <w:rsid w:val="009674AF"/>
    <w:rsid w:val="0097036E"/>
    <w:rsid w:val="0097359F"/>
    <w:rsid w:val="009736F3"/>
    <w:rsid w:val="00973C07"/>
    <w:rsid w:val="00974677"/>
    <w:rsid w:val="00974E12"/>
    <w:rsid w:val="00975DC4"/>
    <w:rsid w:val="00976E20"/>
    <w:rsid w:val="0098042E"/>
    <w:rsid w:val="00983DB3"/>
    <w:rsid w:val="00986ABA"/>
    <w:rsid w:val="00987369"/>
    <w:rsid w:val="00987D13"/>
    <w:rsid w:val="00990B06"/>
    <w:rsid w:val="00993080"/>
    <w:rsid w:val="00996026"/>
    <w:rsid w:val="00996FE9"/>
    <w:rsid w:val="00997529"/>
    <w:rsid w:val="009A13F6"/>
    <w:rsid w:val="009A1E3B"/>
    <w:rsid w:val="009A37C1"/>
    <w:rsid w:val="009A5F20"/>
    <w:rsid w:val="009B281B"/>
    <w:rsid w:val="009B361F"/>
    <w:rsid w:val="009B3D28"/>
    <w:rsid w:val="009B3FE7"/>
    <w:rsid w:val="009B52E6"/>
    <w:rsid w:val="009B73B4"/>
    <w:rsid w:val="009B77EA"/>
    <w:rsid w:val="009C16C8"/>
    <w:rsid w:val="009C2EE3"/>
    <w:rsid w:val="009C4558"/>
    <w:rsid w:val="009C5D2E"/>
    <w:rsid w:val="009C6D2E"/>
    <w:rsid w:val="009D450D"/>
    <w:rsid w:val="009D5DA5"/>
    <w:rsid w:val="009D6487"/>
    <w:rsid w:val="009E7051"/>
    <w:rsid w:val="009E72A4"/>
    <w:rsid w:val="009E7463"/>
    <w:rsid w:val="009E7756"/>
    <w:rsid w:val="009F2A12"/>
    <w:rsid w:val="009F47A5"/>
    <w:rsid w:val="009F5C65"/>
    <w:rsid w:val="009F6EC0"/>
    <w:rsid w:val="00A01ADC"/>
    <w:rsid w:val="00A0215D"/>
    <w:rsid w:val="00A151AB"/>
    <w:rsid w:val="00A1699C"/>
    <w:rsid w:val="00A1701D"/>
    <w:rsid w:val="00A21604"/>
    <w:rsid w:val="00A2329C"/>
    <w:rsid w:val="00A234B6"/>
    <w:rsid w:val="00A31626"/>
    <w:rsid w:val="00A43191"/>
    <w:rsid w:val="00A45658"/>
    <w:rsid w:val="00A52715"/>
    <w:rsid w:val="00A5428C"/>
    <w:rsid w:val="00A55E0F"/>
    <w:rsid w:val="00A574AE"/>
    <w:rsid w:val="00A60FB3"/>
    <w:rsid w:val="00A65C20"/>
    <w:rsid w:val="00A66032"/>
    <w:rsid w:val="00A7041D"/>
    <w:rsid w:val="00A718E3"/>
    <w:rsid w:val="00A7301F"/>
    <w:rsid w:val="00A740AD"/>
    <w:rsid w:val="00A76641"/>
    <w:rsid w:val="00A7665C"/>
    <w:rsid w:val="00A76EAC"/>
    <w:rsid w:val="00A77A37"/>
    <w:rsid w:val="00A8032F"/>
    <w:rsid w:val="00A81EC9"/>
    <w:rsid w:val="00A82367"/>
    <w:rsid w:val="00A9009F"/>
    <w:rsid w:val="00A91783"/>
    <w:rsid w:val="00A94844"/>
    <w:rsid w:val="00A9633A"/>
    <w:rsid w:val="00A97C7B"/>
    <w:rsid w:val="00AA43E1"/>
    <w:rsid w:val="00AA4583"/>
    <w:rsid w:val="00AA6C5C"/>
    <w:rsid w:val="00AA7A7A"/>
    <w:rsid w:val="00AB04A6"/>
    <w:rsid w:val="00AB0E9C"/>
    <w:rsid w:val="00AB2DEA"/>
    <w:rsid w:val="00AC1FBD"/>
    <w:rsid w:val="00AC25F9"/>
    <w:rsid w:val="00AC271E"/>
    <w:rsid w:val="00AC3486"/>
    <w:rsid w:val="00AD3D35"/>
    <w:rsid w:val="00AD7561"/>
    <w:rsid w:val="00AD7F76"/>
    <w:rsid w:val="00AE0850"/>
    <w:rsid w:val="00AE09B5"/>
    <w:rsid w:val="00AE303A"/>
    <w:rsid w:val="00AE7541"/>
    <w:rsid w:val="00AF1370"/>
    <w:rsid w:val="00AF3BE9"/>
    <w:rsid w:val="00AF65C2"/>
    <w:rsid w:val="00B0055B"/>
    <w:rsid w:val="00B00653"/>
    <w:rsid w:val="00B008FB"/>
    <w:rsid w:val="00B02F3B"/>
    <w:rsid w:val="00B072C6"/>
    <w:rsid w:val="00B104C1"/>
    <w:rsid w:val="00B116CE"/>
    <w:rsid w:val="00B128EA"/>
    <w:rsid w:val="00B13D04"/>
    <w:rsid w:val="00B13DE3"/>
    <w:rsid w:val="00B14B5B"/>
    <w:rsid w:val="00B23167"/>
    <w:rsid w:val="00B318E4"/>
    <w:rsid w:val="00B369E9"/>
    <w:rsid w:val="00B36E1C"/>
    <w:rsid w:val="00B513E1"/>
    <w:rsid w:val="00B52657"/>
    <w:rsid w:val="00B54B4B"/>
    <w:rsid w:val="00B5644C"/>
    <w:rsid w:val="00B60544"/>
    <w:rsid w:val="00B647F8"/>
    <w:rsid w:val="00B64C90"/>
    <w:rsid w:val="00B71629"/>
    <w:rsid w:val="00B722D7"/>
    <w:rsid w:val="00B72B71"/>
    <w:rsid w:val="00B80513"/>
    <w:rsid w:val="00B81771"/>
    <w:rsid w:val="00B81FB7"/>
    <w:rsid w:val="00B826FD"/>
    <w:rsid w:val="00B82D41"/>
    <w:rsid w:val="00B832A3"/>
    <w:rsid w:val="00B9009A"/>
    <w:rsid w:val="00B90CBE"/>
    <w:rsid w:val="00B911F6"/>
    <w:rsid w:val="00B94B3D"/>
    <w:rsid w:val="00BA1840"/>
    <w:rsid w:val="00BA584D"/>
    <w:rsid w:val="00BA72A4"/>
    <w:rsid w:val="00BA76FB"/>
    <w:rsid w:val="00BA7ECC"/>
    <w:rsid w:val="00BB2FB1"/>
    <w:rsid w:val="00BB416E"/>
    <w:rsid w:val="00BB6E5C"/>
    <w:rsid w:val="00BB7F3D"/>
    <w:rsid w:val="00BC571B"/>
    <w:rsid w:val="00BC604F"/>
    <w:rsid w:val="00BC68EF"/>
    <w:rsid w:val="00BD0C19"/>
    <w:rsid w:val="00BD4EF3"/>
    <w:rsid w:val="00BD5230"/>
    <w:rsid w:val="00BD5FD7"/>
    <w:rsid w:val="00BE01AB"/>
    <w:rsid w:val="00BE0487"/>
    <w:rsid w:val="00BE08B0"/>
    <w:rsid w:val="00BE0F10"/>
    <w:rsid w:val="00BE16D3"/>
    <w:rsid w:val="00BE1940"/>
    <w:rsid w:val="00BE38F1"/>
    <w:rsid w:val="00BF0FD9"/>
    <w:rsid w:val="00BF11C7"/>
    <w:rsid w:val="00BF36F8"/>
    <w:rsid w:val="00C03191"/>
    <w:rsid w:val="00C06F2C"/>
    <w:rsid w:val="00C12069"/>
    <w:rsid w:val="00C12444"/>
    <w:rsid w:val="00C1267D"/>
    <w:rsid w:val="00C13300"/>
    <w:rsid w:val="00C17F21"/>
    <w:rsid w:val="00C22BAF"/>
    <w:rsid w:val="00C279D7"/>
    <w:rsid w:val="00C31235"/>
    <w:rsid w:val="00C36D85"/>
    <w:rsid w:val="00C36E8C"/>
    <w:rsid w:val="00C45A03"/>
    <w:rsid w:val="00C518B3"/>
    <w:rsid w:val="00C51E40"/>
    <w:rsid w:val="00C52C5A"/>
    <w:rsid w:val="00C554DC"/>
    <w:rsid w:val="00C55640"/>
    <w:rsid w:val="00C5677A"/>
    <w:rsid w:val="00C56C0F"/>
    <w:rsid w:val="00C57446"/>
    <w:rsid w:val="00C62201"/>
    <w:rsid w:val="00C622E4"/>
    <w:rsid w:val="00C62E84"/>
    <w:rsid w:val="00C63227"/>
    <w:rsid w:val="00C64587"/>
    <w:rsid w:val="00C661DC"/>
    <w:rsid w:val="00C67CC2"/>
    <w:rsid w:val="00C76923"/>
    <w:rsid w:val="00C770D3"/>
    <w:rsid w:val="00C816B5"/>
    <w:rsid w:val="00C836AA"/>
    <w:rsid w:val="00C8517C"/>
    <w:rsid w:val="00C8644D"/>
    <w:rsid w:val="00C8691E"/>
    <w:rsid w:val="00C92ECE"/>
    <w:rsid w:val="00C949CB"/>
    <w:rsid w:val="00C96DF1"/>
    <w:rsid w:val="00CA246A"/>
    <w:rsid w:val="00CA24A7"/>
    <w:rsid w:val="00CA4483"/>
    <w:rsid w:val="00CA522C"/>
    <w:rsid w:val="00CB07CC"/>
    <w:rsid w:val="00CB10B8"/>
    <w:rsid w:val="00CB2A42"/>
    <w:rsid w:val="00CB6F33"/>
    <w:rsid w:val="00CC060C"/>
    <w:rsid w:val="00CC1472"/>
    <w:rsid w:val="00CC7F9A"/>
    <w:rsid w:val="00CD4E3B"/>
    <w:rsid w:val="00CD70ED"/>
    <w:rsid w:val="00CE1445"/>
    <w:rsid w:val="00CE1EF7"/>
    <w:rsid w:val="00CE60F2"/>
    <w:rsid w:val="00CE637F"/>
    <w:rsid w:val="00CE6ACE"/>
    <w:rsid w:val="00CF0274"/>
    <w:rsid w:val="00CF25AD"/>
    <w:rsid w:val="00CF4CA0"/>
    <w:rsid w:val="00CF6F6F"/>
    <w:rsid w:val="00CF79A7"/>
    <w:rsid w:val="00D02357"/>
    <w:rsid w:val="00D0301D"/>
    <w:rsid w:val="00D046FF"/>
    <w:rsid w:val="00D05AD5"/>
    <w:rsid w:val="00D05C4A"/>
    <w:rsid w:val="00D114DB"/>
    <w:rsid w:val="00D1293B"/>
    <w:rsid w:val="00D13DFF"/>
    <w:rsid w:val="00D1633B"/>
    <w:rsid w:val="00D203B0"/>
    <w:rsid w:val="00D21CB9"/>
    <w:rsid w:val="00D23F73"/>
    <w:rsid w:val="00D30D45"/>
    <w:rsid w:val="00D403AC"/>
    <w:rsid w:val="00D445E4"/>
    <w:rsid w:val="00D4476D"/>
    <w:rsid w:val="00D457FF"/>
    <w:rsid w:val="00D47C4C"/>
    <w:rsid w:val="00D5245C"/>
    <w:rsid w:val="00D5325D"/>
    <w:rsid w:val="00D552CD"/>
    <w:rsid w:val="00D56A7D"/>
    <w:rsid w:val="00D57A9B"/>
    <w:rsid w:val="00D6169F"/>
    <w:rsid w:val="00D64BB7"/>
    <w:rsid w:val="00D64C57"/>
    <w:rsid w:val="00D64D5C"/>
    <w:rsid w:val="00D6536E"/>
    <w:rsid w:val="00D66AB9"/>
    <w:rsid w:val="00D67516"/>
    <w:rsid w:val="00D710D2"/>
    <w:rsid w:val="00D712C1"/>
    <w:rsid w:val="00D778B9"/>
    <w:rsid w:val="00D840D2"/>
    <w:rsid w:val="00D85175"/>
    <w:rsid w:val="00D920EC"/>
    <w:rsid w:val="00D92E91"/>
    <w:rsid w:val="00DA7030"/>
    <w:rsid w:val="00DA72AE"/>
    <w:rsid w:val="00DB35D0"/>
    <w:rsid w:val="00DB3A5A"/>
    <w:rsid w:val="00DB5A33"/>
    <w:rsid w:val="00DC4194"/>
    <w:rsid w:val="00DC4A04"/>
    <w:rsid w:val="00DC4D3F"/>
    <w:rsid w:val="00DC681C"/>
    <w:rsid w:val="00DC7C3A"/>
    <w:rsid w:val="00DD3B9E"/>
    <w:rsid w:val="00DD6203"/>
    <w:rsid w:val="00DD685D"/>
    <w:rsid w:val="00DD6ED1"/>
    <w:rsid w:val="00DD79C1"/>
    <w:rsid w:val="00DE18D2"/>
    <w:rsid w:val="00DE4DC4"/>
    <w:rsid w:val="00DF15DF"/>
    <w:rsid w:val="00DF1DBF"/>
    <w:rsid w:val="00DF2D0E"/>
    <w:rsid w:val="00DF5415"/>
    <w:rsid w:val="00DF78E5"/>
    <w:rsid w:val="00DF78EB"/>
    <w:rsid w:val="00DF7F66"/>
    <w:rsid w:val="00E00EDD"/>
    <w:rsid w:val="00E11A2B"/>
    <w:rsid w:val="00E14F1C"/>
    <w:rsid w:val="00E21D2F"/>
    <w:rsid w:val="00E27EF1"/>
    <w:rsid w:val="00E3247D"/>
    <w:rsid w:val="00E326F6"/>
    <w:rsid w:val="00E334B1"/>
    <w:rsid w:val="00E36FF5"/>
    <w:rsid w:val="00E40A2C"/>
    <w:rsid w:val="00E41073"/>
    <w:rsid w:val="00E422F1"/>
    <w:rsid w:val="00E45A45"/>
    <w:rsid w:val="00E50792"/>
    <w:rsid w:val="00E50D16"/>
    <w:rsid w:val="00E5100F"/>
    <w:rsid w:val="00E5486A"/>
    <w:rsid w:val="00E6138E"/>
    <w:rsid w:val="00E62053"/>
    <w:rsid w:val="00E6335F"/>
    <w:rsid w:val="00E67CFC"/>
    <w:rsid w:val="00E709F1"/>
    <w:rsid w:val="00E73BF4"/>
    <w:rsid w:val="00E73F17"/>
    <w:rsid w:val="00E759BA"/>
    <w:rsid w:val="00E8050C"/>
    <w:rsid w:val="00E81C0C"/>
    <w:rsid w:val="00E87814"/>
    <w:rsid w:val="00E94DC5"/>
    <w:rsid w:val="00E974C7"/>
    <w:rsid w:val="00E9776B"/>
    <w:rsid w:val="00EA167D"/>
    <w:rsid w:val="00EA59AA"/>
    <w:rsid w:val="00EA7C11"/>
    <w:rsid w:val="00EB0228"/>
    <w:rsid w:val="00EB6CE7"/>
    <w:rsid w:val="00EB6D21"/>
    <w:rsid w:val="00EB7440"/>
    <w:rsid w:val="00EC68D8"/>
    <w:rsid w:val="00ED11E1"/>
    <w:rsid w:val="00ED1B67"/>
    <w:rsid w:val="00ED244D"/>
    <w:rsid w:val="00ED62D1"/>
    <w:rsid w:val="00EE08F8"/>
    <w:rsid w:val="00EE20DE"/>
    <w:rsid w:val="00EF0AF3"/>
    <w:rsid w:val="00EF3798"/>
    <w:rsid w:val="00F019A7"/>
    <w:rsid w:val="00F04569"/>
    <w:rsid w:val="00F06077"/>
    <w:rsid w:val="00F06DD8"/>
    <w:rsid w:val="00F06E38"/>
    <w:rsid w:val="00F108AE"/>
    <w:rsid w:val="00F10AF1"/>
    <w:rsid w:val="00F14F8C"/>
    <w:rsid w:val="00F1587D"/>
    <w:rsid w:val="00F1609B"/>
    <w:rsid w:val="00F16649"/>
    <w:rsid w:val="00F24C8B"/>
    <w:rsid w:val="00F26FF5"/>
    <w:rsid w:val="00F4018B"/>
    <w:rsid w:val="00F40235"/>
    <w:rsid w:val="00F40985"/>
    <w:rsid w:val="00F4205C"/>
    <w:rsid w:val="00F428B3"/>
    <w:rsid w:val="00F42ACB"/>
    <w:rsid w:val="00F43433"/>
    <w:rsid w:val="00F437D2"/>
    <w:rsid w:val="00F43A4E"/>
    <w:rsid w:val="00F43D61"/>
    <w:rsid w:val="00F43E8D"/>
    <w:rsid w:val="00F508A8"/>
    <w:rsid w:val="00F52ADF"/>
    <w:rsid w:val="00F55C93"/>
    <w:rsid w:val="00F5650A"/>
    <w:rsid w:val="00F6138B"/>
    <w:rsid w:val="00F65067"/>
    <w:rsid w:val="00F66BBE"/>
    <w:rsid w:val="00F700B7"/>
    <w:rsid w:val="00F75E20"/>
    <w:rsid w:val="00F76DF2"/>
    <w:rsid w:val="00F826F5"/>
    <w:rsid w:val="00F83CBC"/>
    <w:rsid w:val="00F866C7"/>
    <w:rsid w:val="00F909B3"/>
    <w:rsid w:val="00F94716"/>
    <w:rsid w:val="00FA58FB"/>
    <w:rsid w:val="00FA6DC9"/>
    <w:rsid w:val="00FB051C"/>
    <w:rsid w:val="00FB1642"/>
    <w:rsid w:val="00FB3E96"/>
    <w:rsid w:val="00FB4DDB"/>
    <w:rsid w:val="00FB4E0B"/>
    <w:rsid w:val="00FB70F6"/>
    <w:rsid w:val="00FB7752"/>
    <w:rsid w:val="00FB7813"/>
    <w:rsid w:val="00FC126B"/>
    <w:rsid w:val="00FC13FB"/>
    <w:rsid w:val="00FC6ED4"/>
    <w:rsid w:val="00FD3D0D"/>
    <w:rsid w:val="00FD40B8"/>
    <w:rsid w:val="00FD78B6"/>
    <w:rsid w:val="00FD7998"/>
    <w:rsid w:val="00FD7D43"/>
    <w:rsid w:val="00FE67B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ABB1"/>
  <w15:chartTrackingRefBased/>
  <w15:docId w15:val="{3D6F100A-FADE-404B-B018-7D98CFF1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7A4"/>
    <w:rPr>
      <w:lang w:val="en-US"/>
    </w:rPr>
  </w:style>
  <w:style w:type="paragraph" w:styleId="Ttulo1">
    <w:name w:val="heading 1"/>
    <w:aliases w:val="Capítulo"/>
    <w:basedOn w:val="Normal"/>
    <w:next w:val="Normal"/>
    <w:link w:val="Ttulo1Char"/>
    <w:uiPriority w:val="9"/>
    <w:qFormat/>
    <w:rsid w:val="0078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6BBE"/>
    <w:pPr>
      <w:keepNext/>
      <w:keepLines/>
      <w:spacing w:before="2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aliases w:val="Texto Principal"/>
    <w:basedOn w:val="Normal"/>
    <w:next w:val="Normal"/>
    <w:link w:val="Ttulo4Char"/>
    <w:uiPriority w:val="9"/>
    <w:unhideWhenUsed/>
    <w:qFormat/>
    <w:rsid w:val="00F66BBE"/>
    <w:pPr>
      <w:keepNext/>
      <w:keepLines/>
      <w:spacing w:after="0" w:line="360" w:lineRule="auto"/>
      <w:ind w:firstLine="567"/>
      <w:jc w:val="both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ítulo 5 Cap"/>
    <w:basedOn w:val="Normal"/>
    <w:next w:val="Normal"/>
    <w:link w:val="Ttulo5Char"/>
    <w:uiPriority w:val="9"/>
    <w:unhideWhenUsed/>
    <w:qFormat/>
    <w:rsid w:val="0078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8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apítulo Char"/>
    <w:basedOn w:val="Fontepargpadro"/>
    <w:link w:val="Ttulo1"/>
    <w:uiPriority w:val="9"/>
    <w:rsid w:val="0078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66BBE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78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aliases w:val="Texto Principal Char"/>
    <w:basedOn w:val="Fontepargpadro"/>
    <w:link w:val="Ttulo4"/>
    <w:uiPriority w:val="9"/>
    <w:rsid w:val="00F66BBE"/>
    <w:rPr>
      <w:rFonts w:ascii="Times New Roman" w:eastAsiaTheme="majorEastAsia" w:hAnsi="Times New Roman" w:cstheme="majorBidi"/>
      <w:iCs/>
      <w:sz w:val="24"/>
      <w:lang w:val="en-US"/>
    </w:rPr>
  </w:style>
  <w:style w:type="character" w:customStyle="1" w:styleId="Ttulo5Char">
    <w:name w:val="Título 5 Char"/>
    <w:aliases w:val="Título 5 Cap Char"/>
    <w:basedOn w:val="Fontepargpadro"/>
    <w:link w:val="Ttulo5"/>
    <w:uiPriority w:val="9"/>
    <w:rsid w:val="007857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7857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4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Texto Citado"/>
    <w:basedOn w:val="Normal"/>
    <w:next w:val="Normal"/>
    <w:link w:val="TtuloChar"/>
    <w:uiPriority w:val="10"/>
    <w:qFormat/>
    <w:rsid w:val="0078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Texto Citado Char"/>
    <w:basedOn w:val="Fontepargpadro"/>
    <w:link w:val="Ttulo"/>
    <w:uiPriority w:val="10"/>
    <w:rsid w:val="0078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aliases w:val="References"/>
    <w:basedOn w:val="Normal"/>
    <w:next w:val="Normal"/>
    <w:link w:val="SubttuloChar"/>
    <w:uiPriority w:val="11"/>
    <w:qFormat/>
    <w:rsid w:val="00785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aliases w:val="References Char"/>
    <w:basedOn w:val="Fontepargpadro"/>
    <w:link w:val="Subttulo"/>
    <w:uiPriority w:val="11"/>
    <w:rsid w:val="0078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4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857A4"/>
    <w:pPr>
      <w:spacing w:after="240" w:line="240" w:lineRule="auto"/>
      <w:ind w:firstLine="709"/>
      <w:jc w:val="both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857A4"/>
    <w:rPr>
      <w:rFonts w:ascii="Arial" w:hAnsi="Arial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7857A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8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57A4"/>
    <w:rPr>
      <w:b/>
      <w:bCs/>
    </w:rPr>
  </w:style>
  <w:style w:type="character" w:styleId="Hyperlink">
    <w:name w:val="Hyperlink"/>
    <w:basedOn w:val="Fontepargpadro"/>
    <w:uiPriority w:val="99"/>
    <w:unhideWhenUsed/>
    <w:rsid w:val="007857A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7A4"/>
    <w:rPr>
      <w:rFonts w:ascii="Times New Roman" w:hAnsi="Times New Roman" w:cs="Times New Roman"/>
      <w:sz w:val="18"/>
      <w:szCs w:val="18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57A4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57A4"/>
    <w:rPr>
      <w:sz w:val="24"/>
      <w:szCs w:val="24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7A4"/>
    <w:rPr>
      <w:b/>
      <w:bCs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7A4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7857A4"/>
    <w:rPr>
      <w:b/>
      <w:bCs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7857A4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rsid w:val="007857A4"/>
  </w:style>
  <w:style w:type="paragraph" w:styleId="Cabealho">
    <w:name w:val="header"/>
    <w:basedOn w:val="Normal"/>
    <w:link w:val="CabealhoChar"/>
    <w:uiPriority w:val="99"/>
    <w:unhideWhenUsed/>
    <w:rsid w:val="00785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7A4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857A4"/>
    <w:pPr>
      <w:tabs>
        <w:tab w:val="center" w:pos="4252"/>
        <w:tab w:val="right" w:pos="8504"/>
      </w:tabs>
      <w:spacing w:after="240" w:line="240" w:lineRule="auto"/>
      <w:ind w:firstLine="709"/>
    </w:pPr>
    <w:rPr>
      <w:rFonts w:ascii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7857A4"/>
    <w:rPr>
      <w:rFonts w:ascii="Times New Roman" w:hAnsi="Times New Roman"/>
      <w:lang w:val="en-US"/>
    </w:rPr>
  </w:style>
  <w:style w:type="paragraph" w:styleId="Reviso">
    <w:name w:val="Revision"/>
    <w:hidden/>
    <w:uiPriority w:val="99"/>
    <w:semiHidden/>
    <w:rsid w:val="007857A4"/>
    <w:pPr>
      <w:spacing w:after="0" w:line="240" w:lineRule="auto"/>
    </w:pPr>
    <w:rPr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7857A4"/>
    <w:rPr>
      <w:color w:val="605E5C"/>
      <w:shd w:val="clear" w:color="auto" w:fill="E1DFDD"/>
    </w:rPr>
  </w:style>
  <w:style w:type="character" w:customStyle="1" w:styleId="egwcontent">
    <w:name w:val="egw_content"/>
    <w:basedOn w:val="Fontepargpadro"/>
    <w:rsid w:val="007857A4"/>
  </w:style>
  <w:style w:type="character" w:customStyle="1" w:styleId="num-pagina">
    <w:name w:val="num-pagina"/>
    <w:basedOn w:val="Fontepargpadro"/>
    <w:rsid w:val="007857A4"/>
  </w:style>
  <w:style w:type="character" w:customStyle="1" w:styleId="num-pagina-en">
    <w:name w:val="num-pagina-en"/>
    <w:basedOn w:val="Fontepargpadro"/>
    <w:rsid w:val="007857A4"/>
  </w:style>
  <w:style w:type="character" w:customStyle="1" w:styleId="normaltextrun">
    <w:name w:val="normaltextrun"/>
    <w:basedOn w:val="Fontepargpadro"/>
    <w:rsid w:val="007857A4"/>
  </w:style>
  <w:style w:type="character" w:customStyle="1" w:styleId="eop">
    <w:name w:val="eop"/>
    <w:basedOn w:val="Fontepargpadro"/>
    <w:rsid w:val="007857A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57A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57A4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857A4"/>
    <w:rPr>
      <w:vertAlign w:val="superscript"/>
    </w:rPr>
  </w:style>
  <w:style w:type="paragraph" w:customStyle="1" w:styleId="titulogeral">
    <w:name w:val="_titulo_geral"/>
    <w:basedOn w:val="Normal"/>
    <w:link w:val="titulogeralChar"/>
    <w:autoRedefine/>
    <w:qFormat/>
    <w:rsid w:val="0052130B"/>
    <w:pPr>
      <w:spacing w:after="0" w:line="240" w:lineRule="auto"/>
      <w:jc w:val="center"/>
    </w:pPr>
    <w:rPr>
      <w:rFonts w:ascii="Trebuchet MS" w:hAnsi="Trebuchet MS" w:cstheme="minorHAnsi"/>
      <w:b/>
      <w:caps/>
      <w:sz w:val="44"/>
      <w:szCs w:val="44"/>
      <w:lang w:val="pt-BR"/>
    </w:rPr>
  </w:style>
  <w:style w:type="character" w:customStyle="1" w:styleId="titulogeralChar">
    <w:name w:val="_titulo_geral Char"/>
    <w:basedOn w:val="Fontepargpadro"/>
    <w:link w:val="titulogeral"/>
    <w:rsid w:val="0052130B"/>
    <w:rPr>
      <w:rFonts w:ascii="Trebuchet MS" w:hAnsi="Trebuchet MS" w:cstheme="minorHAnsi"/>
      <w:b/>
      <w:caps/>
      <w:sz w:val="44"/>
      <w:szCs w:val="44"/>
      <w:lang w:val="pt-BR"/>
    </w:rPr>
  </w:style>
  <w:style w:type="paragraph" w:customStyle="1" w:styleId="resumo">
    <w:name w:val="_resumo"/>
    <w:basedOn w:val="Normal"/>
    <w:autoRedefine/>
    <w:qFormat/>
    <w:rsid w:val="00BD4EF3"/>
    <w:pPr>
      <w:spacing w:after="220" w:line="278" w:lineRule="auto"/>
      <w:jc w:val="both"/>
    </w:pPr>
    <w:rPr>
      <w:rFonts w:ascii="Trebuchet MS" w:eastAsia="Trebuchet MS" w:hAnsi="Trebuchet MS" w:cs="Trebuchet MS"/>
      <w:bCs/>
      <w:color w:val="000000" w:themeColor="text1"/>
      <w:kern w:val="2"/>
      <w:szCs w:val="24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3A24BF"/>
    <w:rPr>
      <w:sz w:val="16"/>
      <w:szCs w:val="16"/>
    </w:rPr>
  </w:style>
  <w:style w:type="paragraph" w:customStyle="1" w:styleId="TTULODOARTIGO">
    <w:name w:val="TÍTULO DO ARTIGO"/>
    <w:basedOn w:val="resumo"/>
    <w:qFormat/>
    <w:rsid w:val="00C770D3"/>
    <w:pPr>
      <w:spacing w:after="0" w:line="240" w:lineRule="auto"/>
      <w:jc w:val="left"/>
    </w:pPr>
    <w:rPr>
      <w:rFonts w:ascii="Cambria" w:hAnsi="Cambria" w:cs="Arial"/>
      <w:b/>
      <w:bCs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9141/1809-2454.kerygma.v20.n1.pe20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A520-5372-4386-B847-46448801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1810</Words>
  <Characters>10158</Characters>
  <Application>Microsoft Office Word</Application>
  <DocSecurity>0</DocSecurity>
  <Lines>207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UNASP-EC - Vanderlei Dorneles da Silva</dc:creator>
  <cp:keywords/>
  <dc:description/>
  <cp:lastModifiedBy>EA - Natan Lacerda Rosa</cp:lastModifiedBy>
  <cp:revision>8</cp:revision>
  <dcterms:created xsi:type="dcterms:W3CDTF">2026-01-25T16:10:00Z</dcterms:created>
  <dcterms:modified xsi:type="dcterms:W3CDTF">2026-04-07T16:31:00Z</dcterms:modified>
</cp:coreProperties>
</file>